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A7F" w:rsidRPr="00C2764D" w:rsidRDefault="00D15A7F" w:rsidP="00D15A7F">
      <w:pPr>
        <w:spacing w:after="12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764D">
        <w:rPr>
          <w:rFonts w:ascii="Times New Roman" w:hAnsi="Times New Roman" w:cs="Times New Roman"/>
          <w:b/>
          <w:sz w:val="28"/>
          <w:szCs w:val="28"/>
        </w:rPr>
        <w:t xml:space="preserve">2.2 </w:t>
      </w:r>
      <w:proofErr w:type="spellStart"/>
      <w:r w:rsidRPr="00C2764D">
        <w:rPr>
          <w:rFonts w:ascii="Times New Roman" w:hAnsi="Times New Roman" w:cs="Times New Roman"/>
          <w:b/>
          <w:sz w:val="28"/>
          <w:szCs w:val="28"/>
        </w:rPr>
        <w:t>Majelis</w:t>
      </w:r>
      <w:proofErr w:type="spellEnd"/>
      <w:r w:rsidRPr="00C2764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2764D">
        <w:rPr>
          <w:rFonts w:ascii="Times New Roman" w:hAnsi="Times New Roman" w:cs="Times New Roman"/>
          <w:b/>
          <w:sz w:val="28"/>
          <w:szCs w:val="28"/>
        </w:rPr>
        <w:t>Perwakilan</w:t>
      </w:r>
      <w:proofErr w:type="spellEnd"/>
      <w:r w:rsidRPr="00C2764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2764D">
        <w:rPr>
          <w:rFonts w:ascii="Times New Roman" w:hAnsi="Times New Roman" w:cs="Times New Roman"/>
          <w:b/>
          <w:sz w:val="28"/>
          <w:szCs w:val="28"/>
        </w:rPr>
        <w:t>Kelas</w:t>
      </w:r>
      <w:proofErr w:type="spellEnd"/>
      <w:r w:rsidRPr="00C2764D">
        <w:rPr>
          <w:rFonts w:ascii="Times New Roman" w:hAnsi="Times New Roman" w:cs="Times New Roman"/>
          <w:b/>
          <w:sz w:val="28"/>
          <w:szCs w:val="28"/>
        </w:rPr>
        <w:t xml:space="preserve"> (MPK)</w:t>
      </w:r>
    </w:p>
    <w:p w:rsidR="00D15A7F" w:rsidRPr="00C2764D" w:rsidRDefault="00D15A7F" w:rsidP="00D15A7F">
      <w:pPr>
        <w:spacing w:after="120" w:line="360" w:lineRule="auto"/>
        <w:ind w:left="3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64D">
        <w:rPr>
          <w:rFonts w:ascii="Times New Roman" w:hAnsi="Times New Roman" w:cs="Times New Roman"/>
          <w:b/>
          <w:sz w:val="24"/>
          <w:szCs w:val="24"/>
        </w:rPr>
        <w:t xml:space="preserve">2.2.1 </w:t>
      </w:r>
      <w:proofErr w:type="spellStart"/>
      <w:r w:rsidRPr="00C2764D">
        <w:rPr>
          <w:rFonts w:ascii="Times New Roman" w:hAnsi="Times New Roman" w:cs="Times New Roman"/>
          <w:b/>
          <w:sz w:val="24"/>
          <w:szCs w:val="24"/>
        </w:rPr>
        <w:t>Profil</w:t>
      </w:r>
      <w:proofErr w:type="spellEnd"/>
    </w:p>
    <w:p w:rsidR="00D15A7F" w:rsidRPr="00C2764D" w:rsidRDefault="00D15A7F" w:rsidP="00D15A7F">
      <w:pPr>
        <w:pStyle w:val="ListParagraph"/>
        <w:spacing w:after="120" w:line="360" w:lineRule="auto"/>
        <w:ind w:left="990" w:firstLine="63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2764D">
        <w:rPr>
          <w:rFonts w:ascii="Times New Roman" w:hAnsi="Times New Roman"/>
          <w:sz w:val="24"/>
          <w:szCs w:val="24"/>
        </w:rPr>
        <w:t>Majelis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Perwakilan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Kelas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atau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MPK </w:t>
      </w:r>
      <w:proofErr w:type="spellStart"/>
      <w:r w:rsidRPr="00C2764D">
        <w:rPr>
          <w:rFonts w:ascii="Times New Roman" w:hAnsi="Times New Roman"/>
          <w:sz w:val="24"/>
          <w:szCs w:val="24"/>
        </w:rPr>
        <w:t>adalah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salah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satu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organisasi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besar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2764D">
        <w:rPr>
          <w:rFonts w:ascii="Times New Roman" w:hAnsi="Times New Roman"/>
          <w:sz w:val="24"/>
          <w:szCs w:val="24"/>
        </w:rPr>
        <w:t>ada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di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SMA </w:t>
      </w:r>
      <w:proofErr w:type="spellStart"/>
      <w:r w:rsidRPr="00C2764D">
        <w:rPr>
          <w:rFonts w:ascii="Times New Roman" w:hAnsi="Times New Roman"/>
          <w:sz w:val="24"/>
          <w:szCs w:val="24"/>
        </w:rPr>
        <w:t>Negeri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1 Bogor.</w:t>
      </w:r>
      <w:proofErr w:type="gram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2764D">
        <w:rPr>
          <w:rFonts w:ascii="Times New Roman" w:hAnsi="Times New Roman"/>
          <w:sz w:val="24"/>
          <w:szCs w:val="24"/>
        </w:rPr>
        <w:t xml:space="preserve">MPK </w:t>
      </w:r>
      <w:proofErr w:type="spellStart"/>
      <w:r w:rsidRPr="00C2764D">
        <w:rPr>
          <w:rFonts w:ascii="Times New Roman" w:hAnsi="Times New Roman"/>
          <w:sz w:val="24"/>
          <w:szCs w:val="24"/>
        </w:rPr>
        <w:t>merupakan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wujud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nyata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dari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demokrasi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dalam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sekolah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karena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salah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satu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tugas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pokok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dari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MPK </w:t>
      </w:r>
      <w:proofErr w:type="spellStart"/>
      <w:r w:rsidRPr="00C2764D">
        <w:rPr>
          <w:rFonts w:ascii="Times New Roman" w:hAnsi="Times New Roman"/>
          <w:sz w:val="24"/>
          <w:szCs w:val="24"/>
        </w:rPr>
        <w:t>itu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sendiri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adalah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mengolah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dan </w:t>
      </w:r>
      <w:proofErr w:type="spellStart"/>
      <w:r w:rsidRPr="00C2764D">
        <w:rPr>
          <w:rFonts w:ascii="Times New Roman" w:hAnsi="Times New Roman"/>
          <w:sz w:val="24"/>
          <w:szCs w:val="24"/>
        </w:rPr>
        <w:t>menyalurkan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aspirasi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dari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seluruh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warga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SMA </w:t>
      </w:r>
      <w:proofErr w:type="spellStart"/>
      <w:r w:rsidRPr="00C2764D">
        <w:rPr>
          <w:rFonts w:ascii="Times New Roman" w:hAnsi="Times New Roman"/>
          <w:sz w:val="24"/>
          <w:szCs w:val="24"/>
        </w:rPr>
        <w:t>Negeri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1 Bogor.</w:t>
      </w:r>
      <w:proofErr w:type="gramEnd"/>
      <w:r>
        <w:rPr>
          <w:rFonts w:ascii="Times New Roman" w:hAnsi="Times New Roman"/>
          <w:sz w:val="24"/>
          <w:szCs w:val="24"/>
        </w:rPr>
        <w:t xml:space="preserve">   </w:t>
      </w:r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Tugas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pokok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MPK yang lain </w:t>
      </w:r>
      <w:proofErr w:type="spellStart"/>
      <w:r w:rsidRPr="00C2764D">
        <w:rPr>
          <w:rFonts w:ascii="Times New Roman" w:hAnsi="Times New Roman"/>
          <w:sz w:val="24"/>
          <w:szCs w:val="24"/>
        </w:rPr>
        <w:t>adalah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sebagai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Badan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Pengawas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(BP) </w:t>
      </w:r>
      <w:proofErr w:type="spellStart"/>
      <w:r w:rsidRPr="00C2764D">
        <w:rPr>
          <w:rFonts w:ascii="Times New Roman" w:hAnsi="Times New Roman"/>
          <w:sz w:val="24"/>
          <w:szCs w:val="24"/>
        </w:rPr>
        <w:t>dari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OSIS. </w:t>
      </w:r>
      <w:proofErr w:type="spellStart"/>
      <w:r w:rsidRPr="00C2764D">
        <w:rPr>
          <w:rFonts w:ascii="Times New Roman" w:hAnsi="Times New Roman"/>
          <w:sz w:val="24"/>
          <w:szCs w:val="24"/>
        </w:rPr>
        <w:t>Kedua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tugas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MPK </w:t>
      </w:r>
      <w:proofErr w:type="spellStart"/>
      <w:r w:rsidRPr="00C2764D">
        <w:rPr>
          <w:rFonts w:ascii="Times New Roman" w:hAnsi="Times New Roman"/>
          <w:sz w:val="24"/>
          <w:szCs w:val="24"/>
        </w:rPr>
        <w:t>berhubungan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erat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dengan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OSIS </w:t>
      </w:r>
      <w:proofErr w:type="spellStart"/>
      <w:r w:rsidRPr="00C2764D">
        <w:rPr>
          <w:rFonts w:ascii="Times New Roman" w:hAnsi="Times New Roman"/>
          <w:sz w:val="24"/>
          <w:szCs w:val="24"/>
        </w:rPr>
        <w:t>sehingga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membuat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MPK </w:t>
      </w:r>
      <w:proofErr w:type="spellStart"/>
      <w:r w:rsidRPr="00C2764D">
        <w:rPr>
          <w:rFonts w:ascii="Times New Roman" w:hAnsi="Times New Roman"/>
          <w:sz w:val="24"/>
          <w:szCs w:val="24"/>
        </w:rPr>
        <w:t>menjadi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partner </w:t>
      </w:r>
      <w:proofErr w:type="spellStart"/>
      <w:r w:rsidRPr="00C2764D">
        <w:rPr>
          <w:rFonts w:ascii="Times New Roman" w:hAnsi="Times New Roman"/>
          <w:sz w:val="24"/>
          <w:szCs w:val="24"/>
        </w:rPr>
        <w:t>kerja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OSIS yang </w:t>
      </w:r>
      <w:proofErr w:type="spellStart"/>
      <w:r w:rsidRPr="00C2764D">
        <w:rPr>
          <w:rFonts w:ascii="Times New Roman" w:hAnsi="Times New Roman"/>
          <w:sz w:val="24"/>
          <w:szCs w:val="24"/>
        </w:rPr>
        <w:t>utama</w:t>
      </w:r>
      <w:proofErr w:type="spellEnd"/>
      <w:r w:rsidRPr="00C2764D">
        <w:rPr>
          <w:rFonts w:ascii="Times New Roman" w:hAnsi="Times New Roman"/>
          <w:sz w:val="24"/>
          <w:szCs w:val="24"/>
        </w:rPr>
        <w:t>.</w:t>
      </w:r>
    </w:p>
    <w:p w:rsidR="00D15A7F" w:rsidRDefault="00D15A7F" w:rsidP="00D15A7F">
      <w:pPr>
        <w:pStyle w:val="ListParagraph"/>
        <w:spacing w:after="120" w:line="360" w:lineRule="auto"/>
        <w:ind w:left="990" w:firstLine="630"/>
        <w:jc w:val="both"/>
        <w:rPr>
          <w:rFonts w:ascii="Times New Roman" w:hAnsi="Times New Roman"/>
          <w:sz w:val="24"/>
          <w:szCs w:val="24"/>
        </w:rPr>
      </w:pPr>
      <w:r w:rsidRPr="00C2764D">
        <w:rPr>
          <w:rFonts w:ascii="Times New Roman" w:hAnsi="Times New Roman"/>
          <w:sz w:val="24"/>
          <w:szCs w:val="24"/>
        </w:rPr>
        <w:t xml:space="preserve">MPK </w:t>
      </w:r>
      <w:proofErr w:type="spellStart"/>
      <w:r w:rsidRPr="00C2764D">
        <w:rPr>
          <w:rFonts w:ascii="Times New Roman" w:hAnsi="Times New Roman"/>
          <w:sz w:val="24"/>
          <w:szCs w:val="24"/>
        </w:rPr>
        <w:t>pada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umumnya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beranggotakan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36 </w:t>
      </w:r>
      <w:proofErr w:type="spellStart"/>
      <w:r w:rsidRPr="00C2764D">
        <w:rPr>
          <w:rFonts w:ascii="Times New Roman" w:hAnsi="Times New Roman"/>
          <w:sz w:val="24"/>
          <w:szCs w:val="24"/>
        </w:rPr>
        <w:t>orang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2764D">
        <w:rPr>
          <w:rFonts w:ascii="Times New Roman" w:hAnsi="Times New Roman"/>
          <w:sz w:val="24"/>
          <w:szCs w:val="24"/>
        </w:rPr>
        <w:t>terdiri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atas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18 </w:t>
      </w:r>
      <w:proofErr w:type="spellStart"/>
      <w:r w:rsidRPr="00C2764D">
        <w:rPr>
          <w:rFonts w:ascii="Times New Roman" w:hAnsi="Times New Roman"/>
          <w:sz w:val="24"/>
          <w:szCs w:val="24"/>
        </w:rPr>
        <w:t>siswa</w:t>
      </w:r>
      <w:proofErr w:type="spellEnd"/>
      <w:r w:rsidRPr="00C2764D">
        <w:rPr>
          <w:rFonts w:ascii="Times New Roman" w:hAnsi="Times New Roman"/>
          <w:sz w:val="24"/>
          <w:szCs w:val="24"/>
        </w:rPr>
        <w:t>/</w:t>
      </w:r>
      <w:proofErr w:type="spellStart"/>
      <w:r w:rsidRPr="00C2764D">
        <w:rPr>
          <w:rFonts w:ascii="Times New Roman" w:hAnsi="Times New Roman"/>
          <w:sz w:val="24"/>
          <w:szCs w:val="24"/>
        </w:rPr>
        <w:t>siswi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kelas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XI </w:t>
      </w:r>
      <w:r>
        <w:rPr>
          <w:rFonts w:ascii="Times New Roman" w:hAnsi="Times New Roman"/>
          <w:sz w:val="24"/>
          <w:szCs w:val="24"/>
        </w:rPr>
        <w:t xml:space="preserve">dan </w:t>
      </w:r>
      <w:r w:rsidRPr="00C2764D">
        <w:rPr>
          <w:rFonts w:ascii="Times New Roman" w:hAnsi="Times New Roman"/>
          <w:sz w:val="24"/>
          <w:szCs w:val="24"/>
        </w:rPr>
        <w:t xml:space="preserve">18 </w:t>
      </w:r>
      <w:proofErr w:type="spellStart"/>
      <w:r w:rsidRPr="00C2764D">
        <w:rPr>
          <w:rFonts w:ascii="Times New Roman" w:hAnsi="Times New Roman"/>
          <w:sz w:val="24"/>
          <w:szCs w:val="24"/>
        </w:rPr>
        <w:t>siswa</w:t>
      </w:r>
      <w:proofErr w:type="spellEnd"/>
      <w:r w:rsidRPr="00C2764D">
        <w:rPr>
          <w:rFonts w:ascii="Times New Roman" w:hAnsi="Times New Roman"/>
          <w:sz w:val="24"/>
          <w:szCs w:val="24"/>
        </w:rPr>
        <w:t>/</w:t>
      </w:r>
      <w:proofErr w:type="spellStart"/>
      <w:r w:rsidRPr="00C2764D">
        <w:rPr>
          <w:rFonts w:ascii="Times New Roman" w:hAnsi="Times New Roman"/>
          <w:sz w:val="24"/>
          <w:szCs w:val="24"/>
        </w:rPr>
        <w:t>siswi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kelas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X. </w:t>
      </w:r>
      <w:proofErr w:type="spellStart"/>
      <w:r w:rsidRPr="00C2764D">
        <w:rPr>
          <w:rFonts w:ascii="Times New Roman" w:hAnsi="Times New Roman"/>
          <w:sz w:val="24"/>
          <w:szCs w:val="24"/>
        </w:rPr>
        <w:t>Anggota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ini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dipilih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dengan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jumlah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2764D">
        <w:rPr>
          <w:rFonts w:ascii="Times New Roman" w:hAnsi="Times New Roman"/>
          <w:sz w:val="24"/>
          <w:szCs w:val="24"/>
        </w:rPr>
        <w:t>sama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dari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setiap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kelas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C2764D">
        <w:rPr>
          <w:rFonts w:ascii="Times New Roman" w:hAnsi="Times New Roman"/>
          <w:sz w:val="24"/>
          <w:szCs w:val="24"/>
        </w:rPr>
        <w:t>Dalam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melaksanakan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tugasnya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, MPK </w:t>
      </w:r>
      <w:proofErr w:type="spellStart"/>
      <w:r w:rsidRPr="00C2764D">
        <w:rPr>
          <w:rFonts w:ascii="Times New Roman" w:hAnsi="Times New Roman"/>
          <w:sz w:val="24"/>
          <w:szCs w:val="24"/>
        </w:rPr>
        <w:t>terbagi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ke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dalam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4 </w:t>
      </w:r>
      <w:proofErr w:type="spellStart"/>
      <w:r w:rsidRPr="00C2764D">
        <w:rPr>
          <w:rFonts w:ascii="Times New Roman" w:hAnsi="Times New Roman"/>
          <w:sz w:val="24"/>
          <w:szCs w:val="24"/>
        </w:rPr>
        <w:t>komisi</w:t>
      </w:r>
      <w:proofErr w:type="spellEnd"/>
      <w:r w:rsidRPr="00C2764D">
        <w:rPr>
          <w:rFonts w:ascii="Times New Roman" w:hAnsi="Times New Roman"/>
          <w:sz w:val="24"/>
          <w:szCs w:val="24"/>
        </w:rPr>
        <w:t>.</w:t>
      </w:r>
      <w:proofErr w:type="gram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2764D">
        <w:rPr>
          <w:rFonts w:ascii="Times New Roman" w:hAnsi="Times New Roman"/>
          <w:sz w:val="24"/>
          <w:szCs w:val="24"/>
        </w:rPr>
        <w:t>Komisi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 xml:space="preserve">dan </w:t>
      </w:r>
      <w:r w:rsidRPr="00C2764D">
        <w:rPr>
          <w:rFonts w:ascii="Times New Roman" w:hAnsi="Times New Roman"/>
          <w:sz w:val="24"/>
          <w:szCs w:val="24"/>
        </w:rPr>
        <w:t xml:space="preserve">B </w:t>
      </w:r>
      <w:proofErr w:type="spellStart"/>
      <w:r w:rsidRPr="00C2764D">
        <w:rPr>
          <w:rFonts w:ascii="Times New Roman" w:hAnsi="Times New Roman"/>
          <w:sz w:val="24"/>
          <w:szCs w:val="24"/>
        </w:rPr>
        <w:t>bertugas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untuk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mengawasi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kinerja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OSIS, </w:t>
      </w:r>
      <w:proofErr w:type="spellStart"/>
      <w:r w:rsidRPr="00C2764D">
        <w:rPr>
          <w:rFonts w:ascii="Times New Roman" w:hAnsi="Times New Roman"/>
          <w:sz w:val="24"/>
          <w:szCs w:val="24"/>
        </w:rPr>
        <w:t>sedangkan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Komisi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C </w:t>
      </w:r>
      <w:proofErr w:type="spellStart"/>
      <w:r w:rsidRPr="00C2764D">
        <w:rPr>
          <w:rFonts w:ascii="Times New Roman" w:hAnsi="Times New Roman"/>
          <w:sz w:val="24"/>
          <w:szCs w:val="24"/>
        </w:rPr>
        <w:t>bertugas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menampung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2764D">
        <w:rPr>
          <w:rFonts w:ascii="Times New Roman" w:hAnsi="Times New Roman"/>
          <w:sz w:val="24"/>
          <w:szCs w:val="24"/>
        </w:rPr>
        <w:t>mengolah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dan </w:t>
      </w:r>
      <w:proofErr w:type="spellStart"/>
      <w:r w:rsidRPr="00C2764D">
        <w:rPr>
          <w:rFonts w:ascii="Times New Roman" w:hAnsi="Times New Roman"/>
          <w:sz w:val="24"/>
          <w:szCs w:val="24"/>
        </w:rPr>
        <w:t>menyalurkan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aspirasi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warga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SMA </w:t>
      </w:r>
      <w:proofErr w:type="spellStart"/>
      <w:r w:rsidRPr="00C2764D">
        <w:rPr>
          <w:rFonts w:ascii="Times New Roman" w:hAnsi="Times New Roman"/>
          <w:sz w:val="24"/>
          <w:szCs w:val="24"/>
        </w:rPr>
        <w:t>Negeri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1 Bogor.</w:t>
      </w:r>
      <w:proofErr w:type="gram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2764D">
        <w:rPr>
          <w:rFonts w:ascii="Times New Roman" w:hAnsi="Times New Roman"/>
          <w:sz w:val="24"/>
          <w:szCs w:val="24"/>
        </w:rPr>
        <w:t>Sedangkan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Komisi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D </w:t>
      </w:r>
      <w:proofErr w:type="spellStart"/>
      <w:r w:rsidRPr="00C2764D">
        <w:rPr>
          <w:rFonts w:ascii="Times New Roman" w:hAnsi="Times New Roman"/>
          <w:sz w:val="24"/>
          <w:szCs w:val="24"/>
        </w:rPr>
        <w:t>bertanggungjawab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untuk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mengurus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dan </w:t>
      </w:r>
      <w:proofErr w:type="spellStart"/>
      <w:r w:rsidRPr="00C2764D">
        <w:rPr>
          <w:rFonts w:ascii="Times New Roman" w:hAnsi="Times New Roman"/>
          <w:sz w:val="24"/>
          <w:szCs w:val="24"/>
        </w:rPr>
        <w:t>mengawasi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masalah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internal MPK.</w:t>
      </w:r>
      <w:proofErr w:type="gram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2764D">
        <w:rPr>
          <w:rFonts w:ascii="Times New Roman" w:hAnsi="Times New Roman"/>
          <w:sz w:val="24"/>
          <w:szCs w:val="24"/>
        </w:rPr>
        <w:t>Namun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pada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masa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jabatan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2010/2010 </w:t>
      </w:r>
      <w:proofErr w:type="spellStart"/>
      <w:r w:rsidRPr="00C2764D">
        <w:rPr>
          <w:rFonts w:ascii="Times New Roman" w:hAnsi="Times New Roman"/>
          <w:sz w:val="24"/>
          <w:szCs w:val="24"/>
        </w:rPr>
        <w:t>hanya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terdapat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35 </w:t>
      </w:r>
      <w:proofErr w:type="spellStart"/>
      <w:r w:rsidRPr="00C2764D">
        <w:rPr>
          <w:rFonts w:ascii="Times New Roman" w:hAnsi="Times New Roman"/>
          <w:sz w:val="24"/>
          <w:szCs w:val="24"/>
        </w:rPr>
        <w:t>orang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/>
          <w:sz w:val="24"/>
          <w:szCs w:val="24"/>
        </w:rPr>
        <w:t>anggota</w:t>
      </w:r>
      <w:proofErr w:type="spellEnd"/>
      <w:r w:rsidRPr="00C2764D">
        <w:rPr>
          <w:rFonts w:ascii="Times New Roman" w:hAnsi="Times New Roman"/>
          <w:sz w:val="24"/>
          <w:szCs w:val="24"/>
        </w:rPr>
        <w:t xml:space="preserve"> MPK.</w:t>
      </w:r>
      <w:proofErr w:type="gramEnd"/>
    </w:p>
    <w:p w:rsidR="00D15A7F" w:rsidRPr="00C2764D" w:rsidRDefault="00D15A7F" w:rsidP="00D15A7F">
      <w:pPr>
        <w:pStyle w:val="ListParagraph"/>
        <w:spacing w:after="120" w:line="360" w:lineRule="auto"/>
        <w:ind w:left="990" w:firstLine="630"/>
        <w:jc w:val="both"/>
        <w:rPr>
          <w:rFonts w:ascii="Times New Roman" w:hAnsi="Times New Roman"/>
          <w:sz w:val="24"/>
          <w:szCs w:val="24"/>
        </w:rPr>
      </w:pPr>
    </w:p>
    <w:p w:rsidR="00D15A7F" w:rsidRPr="00C2764D" w:rsidRDefault="00D15A7F" w:rsidP="00D15A7F">
      <w:pPr>
        <w:spacing w:after="120" w:line="360" w:lineRule="auto"/>
        <w:ind w:left="360" w:firstLine="0"/>
        <w:rPr>
          <w:rFonts w:ascii="Times New Roman" w:hAnsi="Times New Roman" w:cs="Times New Roman"/>
          <w:b/>
          <w:sz w:val="24"/>
          <w:szCs w:val="24"/>
        </w:rPr>
      </w:pPr>
      <w:r w:rsidRPr="00C2764D">
        <w:rPr>
          <w:rFonts w:ascii="Times New Roman" w:eastAsia="Calibri" w:hAnsi="Times New Roman" w:cs="Times New Roman"/>
          <w:b/>
          <w:sz w:val="24"/>
          <w:szCs w:val="24"/>
        </w:rPr>
        <w:t xml:space="preserve">2.2.2 </w:t>
      </w:r>
      <w:proofErr w:type="spellStart"/>
      <w:r w:rsidRPr="00C2764D">
        <w:rPr>
          <w:rFonts w:ascii="Times New Roman" w:eastAsia="Calibri" w:hAnsi="Times New Roman" w:cs="Times New Roman"/>
          <w:b/>
          <w:sz w:val="24"/>
          <w:szCs w:val="24"/>
        </w:rPr>
        <w:t>Sejarah</w:t>
      </w:r>
      <w:proofErr w:type="spellEnd"/>
      <w:r w:rsidRPr="00C2764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2764D">
        <w:rPr>
          <w:rFonts w:ascii="Times New Roman" w:eastAsia="Calibri" w:hAnsi="Times New Roman" w:cs="Times New Roman"/>
          <w:b/>
          <w:sz w:val="24"/>
          <w:szCs w:val="24"/>
        </w:rPr>
        <w:t>Berdiri</w:t>
      </w:r>
      <w:proofErr w:type="spellEnd"/>
    </w:p>
    <w:p w:rsidR="00D15A7F" w:rsidRPr="00C2764D" w:rsidRDefault="00D15A7F" w:rsidP="00D15A7F">
      <w:pPr>
        <w:spacing w:after="120" w:line="360" w:lineRule="auto"/>
        <w:ind w:left="90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764D">
        <w:rPr>
          <w:rFonts w:ascii="Times New Roman" w:hAnsi="Times New Roman" w:cs="Times New Roman"/>
          <w:sz w:val="24"/>
          <w:szCs w:val="24"/>
          <w:lang w:val="id-ID"/>
        </w:rPr>
        <w:t>Dari beberapa sumber, dapat diketahui bahwa MPK telah berdiri di SMA Negeri 1 Bogor sejak lama, yakni sejak tahun 1992. Mengenai sejarah rincinya tidak diketahui. MPK didirikan sebagai bukti dari kesadaran bahwa sekolah membutuhkan suatu wadah untuk menampung aspirasi siswa-siswinya dan mengawasi serta memantau kinerja OSIS.</w:t>
      </w:r>
    </w:p>
    <w:p w:rsidR="00D15A7F" w:rsidRDefault="00D15A7F" w:rsidP="00D15A7F">
      <w:pPr>
        <w:spacing w:after="120" w:line="360" w:lineRule="auto"/>
        <w:ind w:left="360" w:firstLine="0"/>
        <w:rPr>
          <w:rFonts w:ascii="Times New Roman" w:hAnsi="Times New Roman" w:cs="Times New Roman"/>
          <w:b/>
          <w:sz w:val="24"/>
          <w:szCs w:val="24"/>
        </w:rPr>
      </w:pPr>
    </w:p>
    <w:p w:rsidR="00D15A7F" w:rsidRPr="00C2764D" w:rsidRDefault="00D15A7F" w:rsidP="00D15A7F">
      <w:pPr>
        <w:spacing w:after="120" w:line="36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C2764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2.2.3 </w:t>
      </w:r>
      <w:proofErr w:type="spellStart"/>
      <w:r w:rsidRPr="00C2764D">
        <w:rPr>
          <w:rFonts w:ascii="Times New Roman" w:hAnsi="Times New Roman" w:cs="Times New Roman"/>
          <w:b/>
          <w:sz w:val="24"/>
          <w:szCs w:val="24"/>
        </w:rPr>
        <w:t>Lambang</w:t>
      </w:r>
      <w:proofErr w:type="spellEnd"/>
      <w:r w:rsidRPr="00C2764D">
        <w:rPr>
          <w:rFonts w:ascii="Times New Roman" w:hAnsi="Times New Roman" w:cs="Times New Roman"/>
          <w:b/>
          <w:sz w:val="24"/>
          <w:szCs w:val="24"/>
        </w:rPr>
        <w:t xml:space="preserve"> dan </w:t>
      </w:r>
      <w:proofErr w:type="spellStart"/>
      <w:r w:rsidRPr="00C2764D">
        <w:rPr>
          <w:rFonts w:ascii="Times New Roman" w:hAnsi="Times New Roman" w:cs="Times New Roman"/>
          <w:b/>
          <w:sz w:val="24"/>
          <w:szCs w:val="24"/>
        </w:rPr>
        <w:t>Filosofi</w:t>
      </w:r>
      <w:proofErr w:type="spellEnd"/>
    </w:p>
    <w:p w:rsidR="00D15A7F" w:rsidRPr="00C2764D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C2764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1969770</wp:posOffset>
            </wp:positionH>
            <wp:positionV relativeFrom="paragraph">
              <wp:posOffset>50800</wp:posOffset>
            </wp:positionV>
            <wp:extent cx="1543050" cy="1533525"/>
            <wp:effectExtent l="19050" t="0" r="0" b="0"/>
            <wp:wrapSquare wrapText="bothSides"/>
            <wp:docPr id="8" name="Picture 2" descr="Lambang MP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ambang MP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5A7F" w:rsidRPr="00C2764D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D15A7F" w:rsidRPr="00C2764D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D15A7F" w:rsidRPr="00C2764D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D15A7F" w:rsidRPr="00C2764D" w:rsidRDefault="00D15A7F" w:rsidP="00D15A7F">
      <w:pPr>
        <w:spacing w:after="12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5A7F" w:rsidRPr="00C2764D" w:rsidRDefault="00D15A7F" w:rsidP="00D15A7F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C2764D">
        <w:rPr>
          <w:rFonts w:ascii="Times New Roman" w:hAnsi="Times New Roman" w:cs="Times New Roman"/>
          <w:b/>
          <w:sz w:val="24"/>
          <w:szCs w:val="24"/>
        </w:rPr>
        <w:t>Filosofi</w:t>
      </w:r>
      <w:proofErr w:type="spellEnd"/>
      <w:r w:rsidRPr="00C2764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 w:cs="Times New Roman"/>
          <w:b/>
          <w:sz w:val="24"/>
          <w:szCs w:val="24"/>
        </w:rPr>
        <w:t>Lambang</w:t>
      </w:r>
      <w:proofErr w:type="spellEnd"/>
      <w:r w:rsidRPr="00C2764D">
        <w:rPr>
          <w:rFonts w:ascii="Times New Roman" w:hAnsi="Times New Roman" w:cs="Times New Roman"/>
          <w:b/>
          <w:sz w:val="24"/>
          <w:szCs w:val="24"/>
          <w:lang w:val="id-ID"/>
        </w:rPr>
        <w:t>:</w:t>
      </w:r>
    </w:p>
    <w:p w:rsidR="00D15A7F" w:rsidRDefault="00D15A7F" w:rsidP="00D15A7F">
      <w:pPr>
        <w:spacing w:after="120" w:line="360" w:lineRule="auto"/>
        <w:ind w:left="108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2764D">
        <w:rPr>
          <w:rFonts w:ascii="Times New Roman" w:hAnsi="Times New Roman" w:cs="Times New Roman"/>
          <w:sz w:val="24"/>
          <w:szCs w:val="24"/>
          <w:lang w:val="id-ID"/>
        </w:rPr>
        <w:t>Lingkaran menggambarkan generasi MPK yang tidak terputus dan selalu beregenerasi. Tiga pilar melambangkan tiga angkatan yang tetap menyatu. Sedangkan bunga teratai melambangkan aspirasi dan amanah yang selalu diemban oleh MPK.</w:t>
      </w:r>
    </w:p>
    <w:p w:rsidR="00D15A7F" w:rsidRPr="00D15A7F" w:rsidRDefault="00D15A7F" w:rsidP="00D15A7F">
      <w:pPr>
        <w:spacing w:after="120" w:line="360" w:lineRule="auto"/>
        <w:ind w:left="1080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D15A7F" w:rsidRDefault="00D15A7F" w:rsidP="001836B8">
      <w:pPr>
        <w:spacing w:after="120" w:line="360" w:lineRule="auto"/>
        <w:ind w:left="360"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C2764D">
        <w:rPr>
          <w:rFonts w:ascii="Times New Roman" w:eastAsia="Calibri" w:hAnsi="Times New Roman" w:cs="Times New Roman"/>
          <w:b/>
          <w:sz w:val="24"/>
          <w:szCs w:val="24"/>
        </w:rPr>
        <w:t>2.2.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C2764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2764D">
        <w:rPr>
          <w:rFonts w:ascii="Times New Roman" w:eastAsia="Calibri" w:hAnsi="Times New Roman" w:cs="Times New Roman"/>
          <w:b/>
          <w:sz w:val="24"/>
          <w:szCs w:val="24"/>
        </w:rPr>
        <w:t>S</w:t>
      </w:r>
      <w:r>
        <w:rPr>
          <w:rFonts w:ascii="Times New Roman" w:eastAsia="Calibri" w:hAnsi="Times New Roman" w:cs="Times New Roman"/>
          <w:b/>
          <w:sz w:val="24"/>
          <w:szCs w:val="24"/>
        </w:rPr>
        <w:t>truktur</w:t>
      </w:r>
      <w:proofErr w:type="spellEnd"/>
      <w:r w:rsidRPr="00C2764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2764D">
        <w:rPr>
          <w:rFonts w:ascii="Times New Roman" w:eastAsia="Calibri" w:hAnsi="Times New Roman" w:cs="Times New Roman"/>
          <w:b/>
          <w:sz w:val="24"/>
          <w:szCs w:val="24"/>
        </w:rPr>
        <w:t>Kepengurusan</w:t>
      </w:r>
      <w:proofErr w:type="spellEnd"/>
    </w:p>
    <w:p w:rsidR="008B0166" w:rsidRPr="001836B8" w:rsidRDefault="008B0166" w:rsidP="001836B8">
      <w:pPr>
        <w:spacing w:after="120" w:line="360" w:lineRule="auto"/>
        <w:ind w:left="360" w:firstLine="0"/>
        <w:rPr>
          <w:rFonts w:ascii="Times New Roman" w:hAnsi="Times New Roman" w:cs="Times New Roman"/>
          <w:b/>
          <w:sz w:val="24"/>
          <w:szCs w:val="24"/>
        </w:rPr>
      </w:pPr>
    </w:p>
    <w:p w:rsidR="00D15A7F" w:rsidRDefault="00BC5C83" w:rsidP="00D15A7F">
      <w:pPr>
        <w:spacing w:line="360" w:lineRule="auto"/>
        <w:jc w:val="center"/>
        <w:rPr>
          <w:rFonts w:ascii="Times New Roman" w:hAnsi="Times New Roman"/>
          <w:b/>
          <w:sz w:val="40"/>
          <w:szCs w:val="40"/>
        </w:rPr>
      </w:pPr>
      <w:r w:rsidRPr="00BC5C83">
        <w:rPr>
          <w:rFonts w:ascii="Calibri" w:hAnsi="Calibri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6" type="#_x0000_t32" style="position:absolute;left:0;text-align:left;margin-left:66.2pt;margin-top:33.5pt;width:0;height:11pt;z-index:251672576" o:connectortype="straight"/>
        </w:pict>
      </w:r>
      <w:r w:rsidRPr="00BC5C83">
        <w:rPr>
          <w:rFonts w:ascii="Calibri" w:hAnsi="Calibri"/>
        </w:rPr>
        <w:pict>
          <v:shape id="_x0000_s1065" type="#_x0000_t32" style="position:absolute;left:0;text-align:left;margin-left:66.05pt;margin-top:33.45pt;width:244.25pt;height:0;z-index:251671552" o:connectortype="straight"/>
        </w:pict>
      </w:r>
      <w:r w:rsidRPr="00BC5C83">
        <w:rPr>
          <w:rFonts w:ascii="Calibri" w:hAnsi="Calibri"/>
          <w:noProof/>
        </w:rPr>
        <w:pict>
          <v:shape id="_x0000_s1099" type="#_x0000_t32" style="position:absolute;left:0;text-align:left;margin-left:310.3pt;margin-top:33.45pt;width:0;height:29.9pt;z-index:251706368" o:connectortype="straight"/>
        </w:pict>
      </w:r>
      <w:r w:rsidRPr="00BC5C83">
        <w:rPr>
          <w:rFonts w:ascii="Calibri" w:hAnsi="Calibri"/>
        </w:rPr>
        <w:pict>
          <v:rect id="_x0000_s1056" style="position:absolute;left:0;text-align:left;margin-left:129.45pt;margin-top:.25pt;width:94.5pt;height:25.5pt;z-index:251662336">
            <v:textbox style="mso-next-textbox:#_x0000_s1056">
              <w:txbxContent>
                <w:p w:rsidR="00D15A7F" w:rsidRPr="004600A1" w:rsidRDefault="00D15A7F" w:rsidP="00D15A7F">
                  <w:pPr>
                    <w:spacing w:line="360" w:lineRule="auto"/>
                    <w:ind w:left="0"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4600A1">
                    <w:rPr>
                      <w:rFonts w:ascii="Times New Roman" w:hAnsi="Times New Roman"/>
                      <w:sz w:val="24"/>
                      <w:szCs w:val="24"/>
                    </w:rPr>
                    <w:t>Ketua</w:t>
                  </w:r>
                  <w:proofErr w:type="spellEnd"/>
                  <w:r w:rsidRPr="004600A1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600A1">
                    <w:rPr>
                      <w:rFonts w:ascii="Times New Roman" w:hAnsi="Times New Roman"/>
                      <w:sz w:val="24"/>
                      <w:szCs w:val="24"/>
                    </w:rPr>
                    <w:t>Umum</w:t>
                  </w:r>
                  <w:proofErr w:type="spellEnd"/>
                </w:p>
              </w:txbxContent>
            </v:textbox>
          </v:rect>
        </w:pict>
      </w:r>
      <w:r w:rsidRPr="00BC5C83">
        <w:rPr>
          <w:rFonts w:ascii="Calibri" w:hAnsi="Calibri"/>
        </w:rPr>
        <w:pict>
          <v:shape id="_x0000_s1064" type="#_x0000_t32" style="position:absolute;left:0;text-align:left;margin-left:177.3pt;margin-top:25.75pt;width:0;height:126.95pt;z-index:251670528" o:connectortype="straight"/>
        </w:pict>
      </w:r>
    </w:p>
    <w:p w:rsidR="00D15A7F" w:rsidRDefault="00BC5C83" w:rsidP="00D15A7F">
      <w:pPr>
        <w:spacing w:line="360" w:lineRule="auto"/>
        <w:jc w:val="center"/>
        <w:rPr>
          <w:rFonts w:ascii="Times New Roman" w:hAnsi="Times New Roman"/>
          <w:b/>
          <w:sz w:val="40"/>
          <w:szCs w:val="40"/>
        </w:rPr>
      </w:pPr>
      <w:r w:rsidRPr="00BC5C83">
        <w:rPr>
          <w:rFonts w:ascii="Calibri" w:hAnsi="Calibri"/>
        </w:rPr>
        <w:pict>
          <v:shape id="_x0000_s1068" type="#_x0000_t32" style="position:absolute;left:0;text-align:left;margin-left:66.2pt;margin-top:25.5pt;width:0;height:111.7pt;z-index:251674624" o:connectortype="straight"/>
        </w:pict>
      </w:r>
      <w:r>
        <w:rPr>
          <w:rFonts w:ascii="Times New Roman" w:hAnsi="Times New Roman"/>
          <w:b/>
          <w:noProof/>
          <w:sz w:val="40"/>
          <w:szCs w:val="40"/>
        </w:rPr>
        <w:pict>
          <v:rect id="_x0000_s1108" style="position:absolute;left:0;text-align:left;margin-left:136.85pt;margin-top:42.65pt;width:78.55pt;height:25.5pt;z-index:251715584">
            <v:textbox style="mso-next-textbox:#_x0000_s1108">
              <w:txbxContent>
                <w:p w:rsidR="001836B8" w:rsidRPr="004600A1" w:rsidRDefault="001836B8" w:rsidP="001836B8">
                  <w:pPr>
                    <w:spacing w:line="360" w:lineRule="auto"/>
                    <w:ind w:left="0"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4600A1">
                    <w:rPr>
                      <w:rFonts w:ascii="Times New Roman" w:hAnsi="Times New Roman"/>
                      <w:sz w:val="24"/>
                      <w:szCs w:val="24"/>
                    </w:rPr>
                    <w:t>Bendahara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1</w:t>
                  </w: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1</w:t>
                  </w:r>
                  <w:proofErr w:type="spellEnd"/>
                </w:p>
              </w:txbxContent>
            </v:textbox>
          </v:rect>
        </w:pict>
      </w:r>
      <w:r w:rsidRPr="00BC5C83">
        <w:rPr>
          <w:rFonts w:ascii="Calibri" w:hAnsi="Calibri"/>
          <w:noProof/>
        </w:rPr>
        <w:pict>
          <v:shape id="_x0000_s1107" type="#_x0000_t32" style="position:absolute;left:0;text-align:left;margin-left:310.1pt;margin-top:58.45pt;width:54.8pt;height:0;z-index:251714560" o:connectortype="straight"/>
        </w:pict>
      </w:r>
      <w:r w:rsidRPr="00BC5C83">
        <w:rPr>
          <w:rFonts w:ascii="Calibri" w:hAnsi="Calibri"/>
          <w:noProof/>
        </w:rPr>
        <w:pict>
          <v:rect id="_x0000_s1098" style="position:absolute;left:0;text-align:left;margin-left:261.65pt;margin-top:18.85pt;width:95.4pt;height:25.5pt;z-index:251705344">
            <v:textbox style="mso-next-textbox:#_x0000_s1098">
              <w:txbxContent>
                <w:p w:rsidR="00D15A7F" w:rsidRPr="004600A1" w:rsidRDefault="001836B8" w:rsidP="00D15A7F">
                  <w:pPr>
                    <w:spacing w:line="360" w:lineRule="auto"/>
                    <w:ind w:left="0"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Sekretaris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1</w:t>
                  </w:r>
                </w:p>
              </w:txbxContent>
            </v:textbox>
          </v:rect>
        </w:pict>
      </w:r>
      <w:r w:rsidRPr="00BC5C83">
        <w:rPr>
          <w:rFonts w:ascii="Calibri" w:hAnsi="Calibri"/>
        </w:rPr>
        <w:pict>
          <v:rect id="_x0000_s1058" style="position:absolute;left:0;text-align:left;margin-left:18.85pt;margin-top:0;width:95.4pt;height:25.5pt;z-index:251664384">
            <v:textbox style="mso-next-textbox:#_x0000_s1058">
              <w:txbxContent>
                <w:p w:rsidR="00D15A7F" w:rsidRPr="004600A1" w:rsidRDefault="00D15A7F" w:rsidP="00D15A7F">
                  <w:pPr>
                    <w:spacing w:line="360" w:lineRule="auto"/>
                    <w:ind w:left="0"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Ketua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DPK</w:t>
                  </w:r>
                </w:p>
              </w:txbxContent>
            </v:textbox>
          </v:rect>
        </w:pict>
      </w:r>
    </w:p>
    <w:p w:rsidR="00D15A7F" w:rsidRDefault="00BC5C83" w:rsidP="00D15A7F">
      <w:pPr>
        <w:spacing w:line="360" w:lineRule="auto"/>
        <w:jc w:val="center"/>
        <w:rPr>
          <w:rFonts w:ascii="Times New Roman" w:hAnsi="Times New Roman"/>
          <w:b/>
          <w:sz w:val="40"/>
          <w:szCs w:val="40"/>
        </w:rPr>
      </w:pPr>
      <w:r w:rsidRPr="00BC5C83">
        <w:rPr>
          <w:rFonts w:ascii="Calibri" w:hAnsi="Calibri"/>
          <w:noProof/>
        </w:rPr>
        <w:pict>
          <v:shape id="_x0000_s1100" type="#_x0000_t32" style="position:absolute;left:0;text-align:left;margin-left:310.1pt;margin-top:-.15pt;width:0;height:90.5pt;z-index:251707392" o:connectortype="straight"/>
        </w:pict>
      </w:r>
      <w:r w:rsidRPr="00BC5C83">
        <w:rPr>
          <w:rFonts w:ascii="Calibri" w:hAnsi="Calibri"/>
          <w:noProof/>
        </w:rPr>
        <w:pict>
          <v:rect id="_x0000_s1106" style="position:absolute;left:0;text-align:left;margin-left:364.9pt;margin-top:-.15pt;width:77.15pt;height:25.5pt;z-index:251713536">
            <v:textbox style="mso-next-textbox:#_x0000_s1106">
              <w:txbxContent>
                <w:p w:rsidR="001836B8" w:rsidRPr="004600A1" w:rsidRDefault="001836B8" w:rsidP="001836B8">
                  <w:pPr>
                    <w:spacing w:line="360" w:lineRule="auto"/>
                    <w:ind w:left="0"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Sekretaris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2</w:t>
                  </w:r>
                </w:p>
              </w:txbxContent>
            </v:textbox>
          </v:rect>
        </w:pict>
      </w:r>
    </w:p>
    <w:p w:rsidR="00D15A7F" w:rsidRDefault="00BC5C83" w:rsidP="00D15A7F">
      <w:pPr>
        <w:spacing w:line="36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noProof/>
          <w:sz w:val="40"/>
          <w:szCs w:val="40"/>
        </w:rPr>
        <w:pict>
          <v:rect id="_x0000_s1109" style="position:absolute;left:0;text-align:left;margin-left:136.85pt;margin-top:2.25pt;width:79.8pt;height:25.5pt;z-index:251716608">
            <v:textbox style="mso-next-textbox:#_x0000_s1109">
              <w:txbxContent>
                <w:p w:rsidR="001836B8" w:rsidRPr="004600A1" w:rsidRDefault="001836B8" w:rsidP="001836B8">
                  <w:pPr>
                    <w:spacing w:line="360" w:lineRule="auto"/>
                    <w:ind w:left="0"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Bendahara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2</w:t>
                  </w:r>
                </w:p>
              </w:txbxContent>
            </v:textbox>
          </v:rect>
        </w:pict>
      </w:r>
    </w:p>
    <w:p w:rsidR="00D15A7F" w:rsidRDefault="00BC5C83" w:rsidP="00D15A7F">
      <w:pPr>
        <w:spacing w:line="360" w:lineRule="auto"/>
        <w:jc w:val="center"/>
        <w:rPr>
          <w:rFonts w:ascii="Times New Roman" w:hAnsi="Times New Roman"/>
          <w:b/>
          <w:sz w:val="40"/>
          <w:szCs w:val="40"/>
        </w:rPr>
      </w:pPr>
      <w:r w:rsidRPr="00BC5C83">
        <w:rPr>
          <w:rFonts w:ascii="Calibri" w:hAnsi="Calibri"/>
          <w:noProof/>
        </w:rPr>
        <w:pict>
          <v:shape id="_x0000_s1095" type="#_x0000_t32" style="position:absolute;left:0;text-align:left;margin-left:20.95pt;margin-top:3.75pt;width:93.3pt;height:0;z-index:251702272" o:connectortype="straight"/>
        </w:pict>
      </w:r>
      <w:r w:rsidRPr="00BC5C83">
        <w:rPr>
          <w:rFonts w:ascii="Calibri" w:hAnsi="Calibri"/>
          <w:noProof/>
        </w:rPr>
        <w:pict>
          <v:shape id="_x0000_s1103" type="#_x0000_t32" style="position:absolute;left:0;text-align:left;margin-left:263.75pt;margin-top:1.35pt;width:93.3pt;height:0;z-index:251710464" o:connectortype="straight"/>
        </w:pict>
      </w:r>
      <w:r w:rsidRPr="00BC5C83">
        <w:rPr>
          <w:rFonts w:ascii="Calibri" w:hAnsi="Calibri"/>
          <w:noProof/>
        </w:rPr>
        <w:pict>
          <v:rect id="_x0000_s1102" style="position:absolute;left:0;text-align:left;margin-left:319.25pt;margin-top:18.6pt;width:74.4pt;height:25.5pt;z-index:251709440">
            <v:textbox style="mso-next-textbox:#_x0000_s1102">
              <w:txbxContent>
                <w:p w:rsidR="00D15A7F" w:rsidRPr="004600A1" w:rsidRDefault="00D15A7F" w:rsidP="00D15A7F">
                  <w:pPr>
                    <w:spacing w:line="360" w:lineRule="auto"/>
                    <w:ind w:left="0"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Komisi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1836B8">
                    <w:rPr>
                      <w:rFonts w:ascii="Times New Roman" w:hAnsi="Times New Roman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 w:rsidRPr="00BC5C83">
        <w:rPr>
          <w:rFonts w:ascii="Calibri" w:hAnsi="Calibri"/>
          <w:noProof/>
        </w:rPr>
        <w:pict>
          <v:rect id="_x0000_s1101" style="position:absolute;left:0;text-align:left;margin-left:225.85pt;margin-top:18.6pt;width:74.4pt;height:25.5pt;z-index:251708416">
            <v:textbox style="mso-next-textbox:#_x0000_s1101">
              <w:txbxContent>
                <w:p w:rsidR="00D15A7F" w:rsidRPr="004600A1" w:rsidRDefault="00D15A7F" w:rsidP="00D15A7F">
                  <w:pPr>
                    <w:spacing w:line="360" w:lineRule="auto"/>
                    <w:ind w:left="0"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Komisi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1836B8">
                    <w:rPr>
                      <w:rFonts w:ascii="Times New Roman" w:hAnsi="Times New Roman"/>
                      <w:sz w:val="24"/>
                      <w:szCs w:val="24"/>
                    </w:rPr>
                    <w:t>C</w:t>
                  </w:r>
                </w:p>
              </w:txbxContent>
            </v:textbox>
          </v:rect>
        </w:pict>
      </w:r>
      <w:r w:rsidRPr="00BC5C83">
        <w:rPr>
          <w:rFonts w:ascii="Calibri" w:hAnsi="Calibri"/>
          <w:noProof/>
        </w:rPr>
        <w:pict>
          <v:shape id="_x0000_s1105" type="#_x0000_t32" style="position:absolute;left:0;text-align:left;margin-left:357.05pt;margin-top:1.4pt;width:0;height:17.2pt;z-index:251712512" o:connectortype="straight"/>
        </w:pict>
      </w:r>
      <w:r w:rsidRPr="00BC5C83">
        <w:rPr>
          <w:rFonts w:ascii="Calibri" w:hAnsi="Calibri"/>
          <w:noProof/>
        </w:rPr>
        <w:pict>
          <v:shape id="_x0000_s1104" type="#_x0000_t32" style="position:absolute;left:0;text-align:left;margin-left:263.75pt;margin-top:1.4pt;width:0;height:17.2pt;z-index:251711488" o:connectortype="straight"/>
        </w:pict>
      </w:r>
      <w:r w:rsidRPr="00BC5C83">
        <w:rPr>
          <w:rFonts w:ascii="Calibri" w:hAnsi="Calibri"/>
          <w:noProof/>
        </w:rPr>
        <w:pict>
          <v:shape id="_x0000_s1096" type="#_x0000_t32" style="position:absolute;left:0;text-align:left;margin-left:20.95pt;margin-top:3.7pt;width:0;height:17.2pt;z-index:251703296" o:connectortype="straight"/>
        </w:pict>
      </w:r>
      <w:r w:rsidRPr="00BC5C83">
        <w:rPr>
          <w:rFonts w:ascii="Calibri" w:hAnsi="Calibri"/>
          <w:noProof/>
        </w:rPr>
        <w:pict>
          <v:shape id="_x0000_s1097" type="#_x0000_t32" style="position:absolute;left:0;text-align:left;margin-left:114.25pt;margin-top:3.7pt;width:0;height:17.2pt;z-index:251704320" o:connectortype="straight"/>
        </w:pict>
      </w:r>
      <w:r w:rsidRPr="00BC5C83">
        <w:rPr>
          <w:rFonts w:ascii="Calibri" w:hAnsi="Calibri"/>
          <w:noProof/>
        </w:rPr>
        <w:pict>
          <v:rect id="_x0000_s1084" style="position:absolute;left:0;text-align:left;margin-left:-17.1pt;margin-top:18.6pt;width:74.4pt;height:25.5pt;z-index:251717632">
            <v:textbox style="mso-next-textbox:#_x0000_s1084">
              <w:txbxContent>
                <w:p w:rsidR="00D15A7F" w:rsidRPr="004600A1" w:rsidRDefault="00D15A7F" w:rsidP="00D15A7F">
                  <w:pPr>
                    <w:spacing w:line="360" w:lineRule="auto"/>
                    <w:ind w:left="0"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Komisi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A</w:t>
                  </w:r>
                </w:p>
              </w:txbxContent>
            </v:textbox>
          </v:rect>
        </w:pict>
      </w:r>
      <w:r w:rsidRPr="00BC5C83">
        <w:rPr>
          <w:rFonts w:ascii="Calibri" w:hAnsi="Calibri"/>
          <w:noProof/>
        </w:rPr>
        <w:pict>
          <v:rect id="_x0000_s1094" style="position:absolute;left:0;text-align:left;margin-left:76.3pt;margin-top:18.6pt;width:74.4pt;height:25.5pt;z-index:251718656">
            <v:textbox style="mso-next-textbox:#_x0000_s1094">
              <w:txbxContent>
                <w:p w:rsidR="00D15A7F" w:rsidRPr="004600A1" w:rsidRDefault="00D15A7F" w:rsidP="00D15A7F">
                  <w:pPr>
                    <w:spacing w:line="360" w:lineRule="auto"/>
                    <w:ind w:left="0"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Komisi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B</w:t>
                  </w:r>
                </w:p>
              </w:txbxContent>
            </v:textbox>
          </v:rect>
        </w:pict>
      </w:r>
    </w:p>
    <w:p w:rsidR="00D15A7F" w:rsidRDefault="00D15A7F" w:rsidP="001836B8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5A7F" w:rsidRPr="0048043B" w:rsidRDefault="00D15A7F" w:rsidP="00D15A7F">
      <w:pPr>
        <w:spacing w:after="120" w:line="360" w:lineRule="auto"/>
        <w:ind w:left="1080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D15A7F" w:rsidRPr="00C2764D" w:rsidRDefault="00D15A7F" w:rsidP="00D15A7F">
      <w:pPr>
        <w:spacing w:after="120" w:line="360" w:lineRule="auto"/>
        <w:ind w:left="360" w:firstLine="0"/>
        <w:rPr>
          <w:rFonts w:ascii="Times New Roman" w:hAnsi="Times New Roman" w:cs="Times New Roman"/>
          <w:b/>
          <w:sz w:val="24"/>
          <w:szCs w:val="24"/>
        </w:rPr>
      </w:pPr>
      <w:r w:rsidRPr="00C2764D">
        <w:rPr>
          <w:rFonts w:ascii="Times New Roman" w:eastAsia="Calibri" w:hAnsi="Times New Roman" w:cs="Times New Roman"/>
          <w:b/>
          <w:sz w:val="24"/>
          <w:szCs w:val="24"/>
        </w:rPr>
        <w:t>2.2.</w:t>
      </w: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C2764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2764D">
        <w:rPr>
          <w:rFonts w:ascii="Times New Roman" w:eastAsia="Calibri" w:hAnsi="Times New Roman" w:cs="Times New Roman"/>
          <w:b/>
          <w:sz w:val="24"/>
          <w:szCs w:val="24"/>
        </w:rPr>
        <w:t>Susunan</w:t>
      </w:r>
      <w:proofErr w:type="spellEnd"/>
      <w:r w:rsidRPr="00C2764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2764D">
        <w:rPr>
          <w:rFonts w:ascii="Times New Roman" w:eastAsia="Calibri" w:hAnsi="Times New Roman" w:cs="Times New Roman"/>
          <w:b/>
          <w:sz w:val="24"/>
          <w:szCs w:val="24"/>
        </w:rPr>
        <w:t>Kepengurusan</w:t>
      </w:r>
      <w:proofErr w:type="spellEnd"/>
    </w:p>
    <w:p w:rsidR="00D15A7F" w:rsidRPr="00C2764D" w:rsidRDefault="00D15A7F" w:rsidP="00D15A7F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64D">
        <w:rPr>
          <w:rFonts w:ascii="Times New Roman" w:hAnsi="Times New Roman" w:cs="Times New Roman"/>
          <w:b/>
          <w:sz w:val="24"/>
          <w:szCs w:val="24"/>
          <w:lang w:val="id-ID"/>
        </w:rPr>
        <w:t xml:space="preserve">Susunan Kepengurusan </w:t>
      </w:r>
      <w:r w:rsidRPr="00C2764D">
        <w:rPr>
          <w:rFonts w:ascii="Times New Roman" w:hAnsi="Times New Roman" w:cs="Times New Roman"/>
          <w:b/>
          <w:sz w:val="24"/>
          <w:szCs w:val="24"/>
        </w:rPr>
        <w:t>MPK</w:t>
      </w:r>
      <w:r w:rsidRPr="00C2764D">
        <w:rPr>
          <w:rFonts w:ascii="Times New Roman" w:hAnsi="Times New Roman" w:cs="Times New Roman"/>
          <w:b/>
          <w:sz w:val="24"/>
          <w:szCs w:val="24"/>
          <w:lang w:val="id-ID"/>
        </w:rPr>
        <w:t xml:space="preserve"> 20</w:t>
      </w:r>
      <w:r w:rsidRPr="00C2764D">
        <w:rPr>
          <w:rFonts w:ascii="Times New Roman" w:hAnsi="Times New Roman" w:cs="Times New Roman"/>
          <w:b/>
          <w:sz w:val="24"/>
          <w:szCs w:val="24"/>
        </w:rPr>
        <w:t>10/2011</w:t>
      </w:r>
    </w:p>
    <w:p w:rsidR="00D15A7F" w:rsidRPr="00C2764D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764D">
        <w:rPr>
          <w:rFonts w:ascii="Times New Roman" w:hAnsi="Times New Roman" w:cs="Times New Roman"/>
          <w:sz w:val="24"/>
          <w:szCs w:val="24"/>
        </w:rPr>
        <w:t>Ke</w:t>
      </w:r>
      <w:r>
        <w:rPr>
          <w:rFonts w:ascii="Times New Roman" w:hAnsi="Times New Roman" w:cs="Times New Roman"/>
          <w:sz w:val="24"/>
          <w:szCs w:val="24"/>
        </w:rPr>
        <w:t>tua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MPK</w:t>
      </w:r>
      <w:r>
        <w:rPr>
          <w:rFonts w:ascii="Times New Roman" w:hAnsi="Times New Roman" w:cs="Times New Roman"/>
          <w:sz w:val="24"/>
          <w:szCs w:val="24"/>
        </w:rPr>
        <w:tab/>
      </w:r>
      <w:r w:rsidRPr="00C2764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Hanindito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Danusatya</w:t>
      </w:r>
      <w:proofErr w:type="spellEnd"/>
    </w:p>
    <w:p w:rsidR="00D15A7F" w:rsidRPr="00C2764D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Ketua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DPK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2764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Natan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Sagari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 xml:space="preserve"> Maris</w:t>
      </w:r>
    </w:p>
    <w:p w:rsidR="00D15A7F" w:rsidRPr="00C2764D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Sekretaris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2764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Diardian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Febiani</w:t>
      </w:r>
      <w:proofErr w:type="spellEnd"/>
    </w:p>
    <w:p w:rsidR="00D15A7F" w:rsidRPr="00C2764D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Sekretaris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2764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Dea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Elodia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Erdawan</w:t>
      </w:r>
      <w:proofErr w:type="spellEnd"/>
    </w:p>
    <w:p w:rsidR="00D15A7F" w:rsidRPr="00C2764D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Bendahara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2764D">
        <w:rPr>
          <w:rFonts w:ascii="Times New Roman" w:hAnsi="Times New Roman" w:cs="Times New Roman"/>
          <w:sz w:val="24"/>
          <w:szCs w:val="24"/>
        </w:rPr>
        <w:t xml:space="preserve">: M.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Noorrahman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Himawan</w:t>
      </w:r>
      <w:proofErr w:type="spellEnd"/>
    </w:p>
    <w:p w:rsidR="00D15A7F" w:rsidRPr="00C2764D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Bendahara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2764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Mas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Zuchrizal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Winata</w:t>
      </w:r>
      <w:proofErr w:type="spellEnd"/>
    </w:p>
    <w:p w:rsidR="00D15A7F" w:rsidRPr="00C2764D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764D">
        <w:rPr>
          <w:rFonts w:ascii="Times New Roman" w:hAnsi="Times New Roman" w:cs="Times New Roman"/>
          <w:sz w:val="24"/>
          <w:szCs w:val="24"/>
        </w:rPr>
        <w:t>Ketua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Komisi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 xml:space="preserve"> A</w:t>
      </w:r>
      <w:r w:rsidRPr="00C2764D">
        <w:rPr>
          <w:rFonts w:ascii="Times New Roman" w:hAnsi="Times New Roman" w:cs="Times New Roman"/>
          <w:sz w:val="24"/>
          <w:szCs w:val="24"/>
        </w:rPr>
        <w:tab/>
      </w:r>
      <w:r w:rsidRPr="00C2764D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Amalia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Setya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Pratiwi</w:t>
      </w:r>
      <w:proofErr w:type="spellEnd"/>
    </w:p>
    <w:p w:rsidR="00D15A7F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764D">
        <w:rPr>
          <w:rFonts w:ascii="Times New Roman" w:hAnsi="Times New Roman" w:cs="Times New Roman"/>
          <w:sz w:val="24"/>
          <w:szCs w:val="24"/>
        </w:rPr>
        <w:t>Anggota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ab/>
      </w:r>
      <w:r w:rsidRPr="00C2764D">
        <w:rPr>
          <w:rFonts w:ascii="Times New Roman" w:hAnsi="Times New Roman" w:cs="Times New Roman"/>
          <w:sz w:val="24"/>
          <w:szCs w:val="24"/>
        </w:rPr>
        <w:tab/>
      </w:r>
      <w:r w:rsidRPr="00C2764D">
        <w:rPr>
          <w:rFonts w:ascii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>M. Julian</w:t>
      </w:r>
    </w:p>
    <w:p w:rsidR="00D15A7F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Ariana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Maulina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Putri</w:t>
      </w:r>
      <w:proofErr w:type="spellEnd"/>
    </w:p>
    <w:p w:rsidR="00D15A7F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M. </w:t>
      </w:r>
      <w:proofErr w:type="spellStart"/>
      <w:r>
        <w:rPr>
          <w:rFonts w:ascii="Times New Roman" w:hAnsi="Times New Roman" w:cs="Times New Roman"/>
          <w:sz w:val="24"/>
          <w:szCs w:val="24"/>
        </w:rPr>
        <w:t>Fakhri</w:t>
      </w:r>
      <w:proofErr w:type="spellEnd"/>
    </w:p>
    <w:p w:rsidR="00D15A7F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Dariatus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Sadiyah</w:t>
      </w:r>
      <w:proofErr w:type="spellEnd"/>
    </w:p>
    <w:p w:rsidR="00D15A7F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Kenanga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Puspitasari</w:t>
      </w:r>
      <w:proofErr w:type="spellEnd"/>
    </w:p>
    <w:p w:rsidR="00D15A7F" w:rsidRPr="00C2764D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Nadia </w:t>
      </w:r>
      <w:proofErr w:type="spellStart"/>
      <w:r>
        <w:rPr>
          <w:rFonts w:ascii="Times New Roman" w:hAnsi="Times New Roman" w:cs="Times New Roman"/>
          <w:sz w:val="24"/>
          <w:szCs w:val="24"/>
        </w:rPr>
        <w:t>Mauli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Arvinta</w:t>
      </w:r>
      <w:proofErr w:type="spellEnd"/>
    </w:p>
    <w:p w:rsidR="00D15A7F" w:rsidRPr="00C2764D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764D">
        <w:rPr>
          <w:rFonts w:ascii="Times New Roman" w:hAnsi="Times New Roman" w:cs="Times New Roman"/>
          <w:sz w:val="24"/>
          <w:szCs w:val="24"/>
        </w:rPr>
        <w:t>Ketua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Komisi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 xml:space="preserve"> B</w:t>
      </w:r>
      <w:r w:rsidRPr="00C2764D">
        <w:rPr>
          <w:rFonts w:ascii="Times New Roman" w:hAnsi="Times New Roman" w:cs="Times New Roman"/>
          <w:sz w:val="24"/>
          <w:szCs w:val="24"/>
        </w:rPr>
        <w:tab/>
      </w:r>
      <w:r w:rsidRPr="00C2764D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Angga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Nofa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Prasetyo</w:t>
      </w:r>
      <w:proofErr w:type="spellEnd"/>
    </w:p>
    <w:p w:rsidR="00D15A7F" w:rsidRPr="00C2764D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764D">
        <w:rPr>
          <w:rFonts w:ascii="Times New Roman" w:hAnsi="Times New Roman" w:cs="Times New Roman"/>
          <w:sz w:val="24"/>
          <w:szCs w:val="24"/>
        </w:rPr>
        <w:t>Anggota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ab/>
      </w:r>
      <w:r w:rsidRPr="00C2764D">
        <w:rPr>
          <w:rFonts w:ascii="Times New Roman" w:hAnsi="Times New Roman" w:cs="Times New Roman"/>
          <w:sz w:val="24"/>
          <w:szCs w:val="24"/>
        </w:rPr>
        <w:tab/>
      </w:r>
      <w:r w:rsidRPr="00C2764D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Rahman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Tri Putra</w:t>
      </w:r>
    </w:p>
    <w:p w:rsidR="00D15A7F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Dinda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Chantya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Safira</w:t>
      </w:r>
      <w:proofErr w:type="spellEnd"/>
    </w:p>
    <w:p w:rsidR="00D15A7F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Ahmad </w:t>
      </w:r>
      <w:proofErr w:type="spellStart"/>
      <w:r>
        <w:rPr>
          <w:rFonts w:ascii="Times New Roman" w:hAnsi="Times New Roman" w:cs="Times New Roman"/>
          <w:sz w:val="24"/>
          <w:szCs w:val="24"/>
        </w:rPr>
        <w:t>Hasbi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Mubarak</w:t>
      </w:r>
    </w:p>
    <w:p w:rsidR="00D15A7F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Nadia </w:t>
      </w:r>
      <w:proofErr w:type="spellStart"/>
      <w:r>
        <w:rPr>
          <w:rFonts w:ascii="Times New Roman" w:hAnsi="Times New Roman" w:cs="Times New Roman"/>
          <w:sz w:val="24"/>
          <w:szCs w:val="24"/>
        </w:rPr>
        <w:t>Rahmadianty</w:t>
      </w:r>
      <w:proofErr w:type="spellEnd"/>
    </w:p>
    <w:p w:rsidR="00D15A7F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Melda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Kusumawardhani</w:t>
      </w:r>
      <w:proofErr w:type="spellEnd"/>
    </w:p>
    <w:p w:rsidR="00D15A7F" w:rsidRPr="0011337F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 w:rsidRPr="0011337F">
        <w:rPr>
          <w:rFonts w:ascii="Times New Roman" w:hAnsi="Times New Roman" w:cs="Times New Roman"/>
          <w:sz w:val="24"/>
          <w:szCs w:val="24"/>
        </w:rPr>
        <w:t>Juliastika</w:t>
      </w:r>
      <w:proofErr w:type="spellEnd"/>
      <w:r w:rsidRPr="001133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5A7F" w:rsidRPr="0011337F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1337F">
        <w:rPr>
          <w:rFonts w:ascii="Times New Roman" w:hAnsi="Times New Roman" w:cs="Times New Roman"/>
          <w:sz w:val="24"/>
          <w:szCs w:val="24"/>
        </w:rPr>
        <w:t>Ketua</w:t>
      </w:r>
      <w:proofErr w:type="spellEnd"/>
      <w:r w:rsidRPr="001133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37F">
        <w:rPr>
          <w:rFonts w:ascii="Times New Roman" w:hAnsi="Times New Roman" w:cs="Times New Roman"/>
          <w:sz w:val="24"/>
          <w:szCs w:val="24"/>
        </w:rPr>
        <w:t>Komisi</w:t>
      </w:r>
      <w:proofErr w:type="spellEnd"/>
      <w:r w:rsidRPr="0011337F">
        <w:rPr>
          <w:rFonts w:ascii="Times New Roman" w:hAnsi="Times New Roman" w:cs="Times New Roman"/>
          <w:sz w:val="24"/>
          <w:szCs w:val="24"/>
        </w:rPr>
        <w:t xml:space="preserve"> C</w:t>
      </w:r>
      <w:r w:rsidRPr="0011337F">
        <w:rPr>
          <w:rFonts w:ascii="Times New Roman" w:hAnsi="Times New Roman" w:cs="Times New Roman"/>
          <w:sz w:val="24"/>
          <w:szCs w:val="24"/>
        </w:rPr>
        <w:tab/>
      </w:r>
      <w:r w:rsidRPr="0011337F">
        <w:rPr>
          <w:rFonts w:ascii="Times New Roman" w:hAnsi="Times New Roman" w:cs="Times New Roman"/>
          <w:sz w:val="24"/>
          <w:szCs w:val="24"/>
        </w:rPr>
        <w:tab/>
        <w:t xml:space="preserve">: Muhammad </w:t>
      </w:r>
      <w:proofErr w:type="spellStart"/>
      <w:r w:rsidRPr="0011337F">
        <w:rPr>
          <w:rFonts w:ascii="Times New Roman" w:hAnsi="Times New Roman" w:cs="Times New Roman"/>
          <w:sz w:val="24"/>
          <w:szCs w:val="24"/>
        </w:rPr>
        <w:t>Inardi</w:t>
      </w:r>
      <w:proofErr w:type="spellEnd"/>
      <w:r w:rsidRPr="001133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37F">
        <w:rPr>
          <w:rFonts w:ascii="Times New Roman" w:hAnsi="Times New Roman" w:cs="Times New Roman"/>
          <w:sz w:val="24"/>
          <w:szCs w:val="24"/>
        </w:rPr>
        <w:t>Rizky</w:t>
      </w:r>
      <w:proofErr w:type="spellEnd"/>
    </w:p>
    <w:p w:rsidR="00D15A7F" w:rsidRPr="0011337F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1337F">
        <w:rPr>
          <w:rFonts w:ascii="Times New Roman" w:hAnsi="Times New Roman" w:cs="Times New Roman"/>
          <w:sz w:val="24"/>
          <w:szCs w:val="24"/>
        </w:rPr>
        <w:t>Anggota</w:t>
      </w:r>
      <w:proofErr w:type="spellEnd"/>
      <w:r w:rsidRPr="0011337F">
        <w:rPr>
          <w:rFonts w:ascii="Times New Roman" w:hAnsi="Times New Roman" w:cs="Times New Roman"/>
          <w:sz w:val="24"/>
          <w:szCs w:val="24"/>
        </w:rPr>
        <w:tab/>
      </w:r>
      <w:r w:rsidRPr="0011337F">
        <w:rPr>
          <w:rFonts w:ascii="Times New Roman" w:hAnsi="Times New Roman" w:cs="Times New Roman"/>
          <w:sz w:val="24"/>
          <w:szCs w:val="24"/>
        </w:rPr>
        <w:tab/>
      </w:r>
      <w:r w:rsidRPr="0011337F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11337F">
        <w:rPr>
          <w:rFonts w:ascii="Times New Roman" w:hAnsi="Times New Roman" w:cs="Times New Roman"/>
          <w:sz w:val="24"/>
          <w:szCs w:val="24"/>
        </w:rPr>
        <w:t>Evani</w:t>
      </w:r>
      <w:proofErr w:type="spellEnd"/>
      <w:r w:rsidRPr="001133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37F">
        <w:rPr>
          <w:rFonts w:ascii="Times New Roman" w:hAnsi="Times New Roman" w:cs="Times New Roman"/>
          <w:sz w:val="24"/>
          <w:szCs w:val="24"/>
        </w:rPr>
        <w:t>Puspitaningrum</w:t>
      </w:r>
      <w:proofErr w:type="spellEnd"/>
    </w:p>
    <w:p w:rsidR="00D15A7F" w:rsidRPr="0011337F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1337F">
        <w:rPr>
          <w:rFonts w:ascii="Times New Roman" w:hAnsi="Times New Roman" w:cs="Times New Roman"/>
          <w:sz w:val="24"/>
          <w:szCs w:val="24"/>
        </w:rPr>
        <w:tab/>
      </w:r>
      <w:r w:rsidRPr="0011337F">
        <w:rPr>
          <w:rFonts w:ascii="Times New Roman" w:hAnsi="Times New Roman" w:cs="Times New Roman"/>
          <w:sz w:val="24"/>
          <w:szCs w:val="24"/>
        </w:rPr>
        <w:tab/>
      </w:r>
      <w:r w:rsidRPr="0011337F">
        <w:rPr>
          <w:rFonts w:ascii="Times New Roman" w:hAnsi="Times New Roman" w:cs="Times New Roman"/>
          <w:sz w:val="24"/>
          <w:szCs w:val="24"/>
        </w:rPr>
        <w:tab/>
      </w:r>
      <w:r w:rsidRPr="0011337F">
        <w:rPr>
          <w:rFonts w:ascii="Times New Roman" w:hAnsi="Times New Roman" w:cs="Times New Roman"/>
          <w:sz w:val="24"/>
          <w:szCs w:val="24"/>
        </w:rPr>
        <w:tab/>
        <w:t xml:space="preserve">  Winnie </w:t>
      </w:r>
      <w:proofErr w:type="spellStart"/>
      <w:r w:rsidRPr="0011337F">
        <w:rPr>
          <w:rFonts w:ascii="Times New Roman" w:hAnsi="Times New Roman" w:cs="Times New Roman"/>
          <w:sz w:val="24"/>
          <w:szCs w:val="24"/>
        </w:rPr>
        <w:t>Andam</w:t>
      </w:r>
      <w:proofErr w:type="spellEnd"/>
      <w:r w:rsidRPr="001133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37F">
        <w:rPr>
          <w:rFonts w:ascii="Times New Roman" w:hAnsi="Times New Roman" w:cs="Times New Roman"/>
          <w:sz w:val="24"/>
          <w:szCs w:val="24"/>
        </w:rPr>
        <w:t>Dewi</w:t>
      </w:r>
      <w:proofErr w:type="spellEnd"/>
    </w:p>
    <w:p w:rsidR="00D15A7F" w:rsidRPr="0011337F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1337F">
        <w:rPr>
          <w:rFonts w:ascii="Times New Roman" w:hAnsi="Times New Roman" w:cs="Times New Roman"/>
          <w:sz w:val="24"/>
          <w:szCs w:val="24"/>
        </w:rPr>
        <w:tab/>
      </w:r>
      <w:r w:rsidRPr="0011337F">
        <w:rPr>
          <w:rFonts w:ascii="Times New Roman" w:hAnsi="Times New Roman" w:cs="Times New Roman"/>
          <w:sz w:val="24"/>
          <w:szCs w:val="24"/>
        </w:rPr>
        <w:tab/>
      </w:r>
      <w:r w:rsidRPr="0011337F">
        <w:rPr>
          <w:rFonts w:ascii="Times New Roman" w:hAnsi="Times New Roman" w:cs="Times New Roman"/>
          <w:sz w:val="24"/>
          <w:szCs w:val="24"/>
        </w:rPr>
        <w:tab/>
      </w:r>
      <w:r w:rsidRPr="0011337F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 w:rsidRPr="0011337F">
        <w:rPr>
          <w:rFonts w:ascii="Times New Roman" w:hAnsi="Times New Roman" w:cs="Times New Roman"/>
          <w:sz w:val="24"/>
          <w:szCs w:val="24"/>
        </w:rPr>
        <w:t>Yosita</w:t>
      </w:r>
      <w:proofErr w:type="spellEnd"/>
      <w:r w:rsidRPr="001133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37F">
        <w:rPr>
          <w:rFonts w:ascii="Times New Roman" w:hAnsi="Times New Roman" w:cs="Times New Roman"/>
          <w:sz w:val="24"/>
          <w:szCs w:val="24"/>
        </w:rPr>
        <w:t>Noviani</w:t>
      </w:r>
      <w:proofErr w:type="spellEnd"/>
    </w:p>
    <w:p w:rsidR="00D15A7F" w:rsidRPr="0011337F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1337F">
        <w:rPr>
          <w:rFonts w:ascii="Times New Roman" w:hAnsi="Times New Roman" w:cs="Times New Roman"/>
          <w:sz w:val="24"/>
          <w:szCs w:val="24"/>
        </w:rPr>
        <w:tab/>
      </w:r>
      <w:r w:rsidRPr="0011337F">
        <w:rPr>
          <w:rFonts w:ascii="Times New Roman" w:hAnsi="Times New Roman" w:cs="Times New Roman"/>
          <w:sz w:val="24"/>
          <w:szCs w:val="24"/>
        </w:rPr>
        <w:tab/>
      </w:r>
      <w:r w:rsidRPr="0011337F">
        <w:rPr>
          <w:rFonts w:ascii="Times New Roman" w:hAnsi="Times New Roman" w:cs="Times New Roman"/>
          <w:sz w:val="24"/>
          <w:szCs w:val="24"/>
        </w:rPr>
        <w:tab/>
      </w:r>
      <w:r w:rsidRPr="0011337F">
        <w:rPr>
          <w:rFonts w:ascii="Times New Roman" w:hAnsi="Times New Roman" w:cs="Times New Roman"/>
          <w:sz w:val="24"/>
          <w:szCs w:val="24"/>
        </w:rPr>
        <w:tab/>
        <w:t xml:space="preserve">  Bertha </w:t>
      </w:r>
      <w:proofErr w:type="spellStart"/>
      <w:r w:rsidRPr="0011337F">
        <w:rPr>
          <w:rFonts w:ascii="Times New Roman" w:hAnsi="Times New Roman" w:cs="Times New Roman"/>
          <w:sz w:val="24"/>
          <w:szCs w:val="24"/>
        </w:rPr>
        <w:t>Fania</w:t>
      </w:r>
      <w:proofErr w:type="spellEnd"/>
    </w:p>
    <w:p w:rsidR="00D15A7F" w:rsidRPr="0011337F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1337F">
        <w:rPr>
          <w:rFonts w:ascii="Times New Roman" w:hAnsi="Times New Roman" w:cs="Times New Roman"/>
          <w:sz w:val="24"/>
          <w:szCs w:val="24"/>
        </w:rPr>
        <w:tab/>
      </w:r>
      <w:r w:rsidRPr="0011337F">
        <w:rPr>
          <w:rFonts w:ascii="Times New Roman" w:hAnsi="Times New Roman" w:cs="Times New Roman"/>
          <w:sz w:val="24"/>
          <w:szCs w:val="24"/>
        </w:rPr>
        <w:tab/>
      </w:r>
      <w:r w:rsidRPr="0011337F">
        <w:rPr>
          <w:rFonts w:ascii="Times New Roman" w:hAnsi="Times New Roman" w:cs="Times New Roman"/>
          <w:sz w:val="24"/>
          <w:szCs w:val="24"/>
        </w:rPr>
        <w:tab/>
      </w:r>
      <w:r w:rsidRPr="0011337F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 w:rsidRPr="0011337F">
        <w:rPr>
          <w:rFonts w:ascii="Times New Roman" w:hAnsi="Times New Roman" w:cs="Times New Roman"/>
          <w:sz w:val="24"/>
          <w:szCs w:val="24"/>
        </w:rPr>
        <w:t>Rizky</w:t>
      </w:r>
      <w:proofErr w:type="spellEnd"/>
      <w:r w:rsidRPr="001133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37F">
        <w:rPr>
          <w:rFonts w:ascii="Times New Roman" w:hAnsi="Times New Roman" w:cs="Times New Roman"/>
          <w:sz w:val="24"/>
          <w:szCs w:val="24"/>
        </w:rPr>
        <w:t>Maulana</w:t>
      </w:r>
      <w:proofErr w:type="spellEnd"/>
    </w:p>
    <w:p w:rsidR="00D15A7F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1337F">
        <w:rPr>
          <w:rFonts w:ascii="Times New Roman" w:hAnsi="Times New Roman" w:cs="Times New Roman"/>
          <w:sz w:val="24"/>
          <w:szCs w:val="24"/>
        </w:rPr>
        <w:tab/>
      </w:r>
      <w:r w:rsidRPr="0011337F">
        <w:rPr>
          <w:rFonts w:ascii="Times New Roman" w:hAnsi="Times New Roman" w:cs="Times New Roman"/>
          <w:sz w:val="24"/>
          <w:szCs w:val="24"/>
        </w:rPr>
        <w:tab/>
      </w:r>
      <w:r w:rsidRPr="0011337F">
        <w:rPr>
          <w:rFonts w:ascii="Times New Roman" w:hAnsi="Times New Roman" w:cs="Times New Roman"/>
          <w:sz w:val="24"/>
          <w:szCs w:val="24"/>
        </w:rPr>
        <w:tab/>
      </w:r>
      <w:r w:rsidRPr="0011337F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 w:rsidRPr="0011337F">
        <w:rPr>
          <w:rFonts w:ascii="Times New Roman" w:hAnsi="Times New Roman" w:cs="Times New Roman"/>
          <w:sz w:val="24"/>
          <w:szCs w:val="24"/>
        </w:rPr>
        <w:t>Alif</w:t>
      </w:r>
      <w:proofErr w:type="spellEnd"/>
      <w:r w:rsidRPr="001133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37F">
        <w:rPr>
          <w:rFonts w:ascii="Times New Roman" w:hAnsi="Times New Roman" w:cs="Times New Roman"/>
          <w:sz w:val="24"/>
          <w:szCs w:val="24"/>
        </w:rPr>
        <w:t>Hidaya</w:t>
      </w:r>
      <w:r>
        <w:rPr>
          <w:rFonts w:ascii="Times New Roman" w:hAnsi="Times New Roman" w:cs="Times New Roman"/>
          <w:sz w:val="24"/>
          <w:szCs w:val="24"/>
        </w:rPr>
        <w:t>t</w:t>
      </w:r>
      <w:proofErr w:type="spellEnd"/>
    </w:p>
    <w:p w:rsidR="00D15A7F" w:rsidRPr="00C2764D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Talitha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Azka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D15A7F" w:rsidRPr="00C2764D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764D">
        <w:rPr>
          <w:rFonts w:ascii="Times New Roman" w:hAnsi="Times New Roman" w:cs="Times New Roman"/>
          <w:sz w:val="24"/>
          <w:szCs w:val="24"/>
        </w:rPr>
        <w:t>Ketua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Komisi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 xml:space="preserve"> D</w:t>
      </w:r>
      <w:r w:rsidRPr="00C2764D">
        <w:rPr>
          <w:rFonts w:ascii="Times New Roman" w:hAnsi="Times New Roman" w:cs="Times New Roman"/>
          <w:sz w:val="24"/>
          <w:szCs w:val="24"/>
        </w:rPr>
        <w:tab/>
      </w:r>
      <w:r w:rsidRPr="00C2764D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Wahyu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Damar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Dwinindita</w:t>
      </w:r>
      <w:proofErr w:type="spellEnd"/>
    </w:p>
    <w:p w:rsidR="00D15A7F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764D">
        <w:rPr>
          <w:rFonts w:ascii="Times New Roman" w:hAnsi="Times New Roman" w:cs="Times New Roman"/>
          <w:sz w:val="24"/>
          <w:szCs w:val="24"/>
        </w:rPr>
        <w:t>Anggota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ab/>
      </w:r>
      <w:r w:rsidRPr="00C2764D">
        <w:rPr>
          <w:rFonts w:ascii="Times New Roman" w:hAnsi="Times New Roman" w:cs="Times New Roman"/>
          <w:sz w:val="24"/>
          <w:szCs w:val="24"/>
        </w:rPr>
        <w:tab/>
      </w:r>
      <w:r w:rsidRPr="00C2764D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Diah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Khairani</w:t>
      </w:r>
      <w:proofErr w:type="spellEnd"/>
    </w:p>
    <w:p w:rsidR="00D15A7F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Amellia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Muthia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Khanza</w:t>
      </w:r>
      <w:proofErr w:type="spellEnd"/>
    </w:p>
    <w:p w:rsidR="00D15A7F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Sofyan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Hidayat</w:t>
      </w:r>
      <w:proofErr w:type="spellEnd"/>
    </w:p>
    <w:p w:rsidR="00D15A7F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M. </w:t>
      </w:r>
      <w:proofErr w:type="spellStart"/>
      <w:r>
        <w:rPr>
          <w:rFonts w:ascii="Times New Roman" w:hAnsi="Times New Roman" w:cs="Times New Roman"/>
          <w:sz w:val="24"/>
          <w:szCs w:val="24"/>
        </w:rPr>
        <w:t>Rafi</w:t>
      </w:r>
      <w:proofErr w:type="spellEnd"/>
    </w:p>
    <w:p w:rsidR="00D15A7F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Elian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Devina</w:t>
      </w:r>
      <w:proofErr w:type="spellEnd"/>
    </w:p>
    <w:p w:rsidR="00D15A7F" w:rsidRPr="00C2764D" w:rsidRDefault="00D15A7F" w:rsidP="00D15A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Enel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Rizka</w:t>
      </w:r>
      <w:proofErr w:type="spellEnd"/>
    </w:p>
    <w:p w:rsidR="00D15A7F" w:rsidRDefault="00D15A7F" w:rsidP="00D15A7F">
      <w:pPr>
        <w:spacing w:after="120" w:line="360" w:lineRule="auto"/>
        <w:ind w:left="360" w:firstLine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5A7F" w:rsidRPr="00C2764D" w:rsidRDefault="00D15A7F" w:rsidP="00D15A7F">
      <w:pPr>
        <w:spacing w:after="120" w:line="360" w:lineRule="auto"/>
        <w:ind w:left="36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2.2.6</w:t>
      </w:r>
      <w:r w:rsidRPr="00C2764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2764D">
        <w:rPr>
          <w:rFonts w:ascii="Times New Roman" w:eastAsia="Calibri" w:hAnsi="Times New Roman" w:cs="Times New Roman"/>
          <w:b/>
          <w:sz w:val="24"/>
          <w:szCs w:val="24"/>
        </w:rPr>
        <w:t>Prestasi</w:t>
      </w:r>
      <w:proofErr w:type="spellEnd"/>
      <w:r w:rsidRPr="00C2764D">
        <w:rPr>
          <w:rFonts w:ascii="Times New Roman" w:eastAsia="Calibri" w:hAnsi="Times New Roman" w:cs="Times New Roman"/>
          <w:b/>
          <w:sz w:val="24"/>
          <w:szCs w:val="24"/>
        </w:rPr>
        <w:t xml:space="preserve"> Lima </w:t>
      </w:r>
      <w:proofErr w:type="spellStart"/>
      <w:r w:rsidRPr="00C2764D">
        <w:rPr>
          <w:rFonts w:ascii="Times New Roman" w:eastAsia="Calibri" w:hAnsi="Times New Roman" w:cs="Times New Roman"/>
          <w:b/>
          <w:sz w:val="24"/>
          <w:szCs w:val="24"/>
        </w:rPr>
        <w:t>Tahun</w:t>
      </w:r>
      <w:proofErr w:type="spellEnd"/>
      <w:r w:rsidRPr="00C2764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2764D">
        <w:rPr>
          <w:rFonts w:ascii="Times New Roman" w:eastAsia="Calibri" w:hAnsi="Times New Roman" w:cs="Times New Roman"/>
          <w:b/>
          <w:sz w:val="24"/>
          <w:szCs w:val="24"/>
        </w:rPr>
        <w:t>Terakhir</w:t>
      </w:r>
      <w:proofErr w:type="spellEnd"/>
    </w:p>
    <w:p w:rsidR="00D15A7F" w:rsidRPr="00C2764D" w:rsidRDefault="00D15A7F" w:rsidP="00D15A7F">
      <w:pPr>
        <w:numPr>
          <w:ilvl w:val="0"/>
          <w:numId w:val="2"/>
        </w:numPr>
        <w:tabs>
          <w:tab w:val="clear" w:pos="720"/>
          <w:tab w:val="num" w:pos="1260"/>
        </w:tabs>
        <w:spacing w:after="120" w:line="360" w:lineRule="auto"/>
        <w:ind w:left="126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C2764D">
        <w:rPr>
          <w:rFonts w:ascii="Times New Roman" w:hAnsi="Times New Roman" w:cs="Times New Roman"/>
          <w:sz w:val="24"/>
          <w:szCs w:val="24"/>
          <w:lang w:val="id-ID"/>
        </w:rPr>
        <w:t>Mengadakan Sidang Pertanggungjawaban</w:t>
      </w:r>
    </w:p>
    <w:p w:rsidR="00D15A7F" w:rsidRPr="00C2764D" w:rsidRDefault="00D15A7F" w:rsidP="00D15A7F">
      <w:pPr>
        <w:numPr>
          <w:ilvl w:val="0"/>
          <w:numId w:val="2"/>
        </w:numPr>
        <w:tabs>
          <w:tab w:val="clear" w:pos="720"/>
          <w:tab w:val="num" w:pos="1260"/>
        </w:tabs>
        <w:spacing w:after="120" w:line="360" w:lineRule="auto"/>
        <w:ind w:left="126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C2764D">
        <w:rPr>
          <w:rFonts w:ascii="Times New Roman" w:hAnsi="Times New Roman" w:cs="Times New Roman"/>
          <w:sz w:val="24"/>
          <w:szCs w:val="24"/>
          <w:lang w:val="id-ID"/>
        </w:rPr>
        <w:t>Melaksanakan pengawasan rutin</w:t>
      </w:r>
    </w:p>
    <w:p w:rsidR="00D15A7F" w:rsidRPr="00C2764D" w:rsidRDefault="00D15A7F" w:rsidP="00D15A7F">
      <w:pPr>
        <w:numPr>
          <w:ilvl w:val="0"/>
          <w:numId w:val="2"/>
        </w:numPr>
        <w:tabs>
          <w:tab w:val="clear" w:pos="720"/>
          <w:tab w:val="num" w:pos="1260"/>
        </w:tabs>
        <w:spacing w:after="120" w:line="360" w:lineRule="auto"/>
        <w:ind w:left="126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C2764D">
        <w:rPr>
          <w:rFonts w:ascii="Times New Roman" w:hAnsi="Times New Roman" w:cs="Times New Roman"/>
          <w:sz w:val="24"/>
          <w:szCs w:val="24"/>
          <w:lang w:val="id-ID"/>
        </w:rPr>
        <w:t>Melaksanakan Forum Komunikasi Siswa</w:t>
      </w:r>
    </w:p>
    <w:p w:rsidR="00D15A7F" w:rsidRPr="00C2764D" w:rsidRDefault="00D15A7F" w:rsidP="00D15A7F">
      <w:pPr>
        <w:numPr>
          <w:ilvl w:val="0"/>
          <w:numId w:val="2"/>
        </w:numPr>
        <w:tabs>
          <w:tab w:val="clear" w:pos="720"/>
          <w:tab w:val="num" w:pos="1260"/>
        </w:tabs>
        <w:spacing w:after="120" w:line="360" w:lineRule="auto"/>
        <w:ind w:left="126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C2764D">
        <w:rPr>
          <w:rFonts w:ascii="Times New Roman" w:hAnsi="Times New Roman" w:cs="Times New Roman"/>
          <w:sz w:val="24"/>
          <w:szCs w:val="24"/>
          <w:lang w:val="id-ID"/>
        </w:rPr>
        <w:lastRenderedPageBreak/>
        <w:t>Melaksanakan Stud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C2764D">
        <w:rPr>
          <w:rFonts w:ascii="Times New Roman" w:hAnsi="Times New Roman" w:cs="Times New Roman"/>
          <w:sz w:val="24"/>
          <w:szCs w:val="24"/>
          <w:lang w:val="id-ID"/>
        </w:rPr>
        <w:t xml:space="preserve"> Banding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sekolah-sekolah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favorit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luar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kora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sepert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 xml:space="preserve">  SMAN 8 Jakarta, SMAN 3 Bandung, SMAN 3 Yogyakarta, </w:t>
      </w:r>
      <w:r w:rsidR="00EC75DF" w:rsidRPr="00C2764D">
        <w:rPr>
          <w:rFonts w:ascii="Times New Roman" w:hAnsi="Times New Roman" w:cs="Times New Roman"/>
          <w:sz w:val="24"/>
          <w:szCs w:val="24"/>
        </w:rPr>
        <w:t>SMAN 8 Yogyakarta</w:t>
      </w:r>
      <w:r w:rsidR="00EC75DF">
        <w:rPr>
          <w:rFonts w:ascii="Times New Roman" w:hAnsi="Times New Roman" w:cs="Times New Roman"/>
          <w:sz w:val="24"/>
          <w:szCs w:val="24"/>
        </w:rPr>
        <w:t xml:space="preserve"> , SMAN 1 Semarang, </w:t>
      </w:r>
      <w:r>
        <w:rPr>
          <w:rFonts w:ascii="Times New Roman" w:hAnsi="Times New Roman" w:cs="Times New Roman"/>
          <w:sz w:val="24"/>
          <w:szCs w:val="24"/>
        </w:rPr>
        <w:t xml:space="preserve">dan </w:t>
      </w:r>
      <w:r w:rsidR="00EC75DF">
        <w:rPr>
          <w:rFonts w:ascii="Times New Roman" w:hAnsi="Times New Roman" w:cs="Times New Roman"/>
          <w:sz w:val="24"/>
          <w:szCs w:val="24"/>
        </w:rPr>
        <w:t>SMAN 3 Semarang</w:t>
      </w:r>
    </w:p>
    <w:p w:rsidR="00D15A7F" w:rsidRPr="00C2764D" w:rsidRDefault="00D15A7F" w:rsidP="00D15A7F">
      <w:pPr>
        <w:numPr>
          <w:ilvl w:val="0"/>
          <w:numId w:val="2"/>
        </w:numPr>
        <w:tabs>
          <w:tab w:val="clear" w:pos="720"/>
          <w:tab w:val="num" w:pos="1260"/>
        </w:tabs>
        <w:spacing w:after="120" w:line="360" w:lineRule="auto"/>
        <w:ind w:left="126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C2764D">
        <w:rPr>
          <w:rFonts w:ascii="Times New Roman" w:hAnsi="Times New Roman" w:cs="Times New Roman"/>
          <w:sz w:val="24"/>
          <w:szCs w:val="24"/>
          <w:lang w:val="id-ID"/>
        </w:rPr>
        <w:t>Mengadakan regenerasi dan membentuk BPPKO</w:t>
      </w:r>
    </w:p>
    <w:p w:rsidR="00D15A7F" w:rsidRPr="00C2764D" w:rsidRDefault="00D15A7F" w:rsidP="00D15A7F">
      <w:pPr>
        <w:numPr>
          <w:ilvl w:val="0"/>
          <w:numId w:val="2"/>
        </w:numPr>
        <w:tabs>
          <w:tab w:val="clear" w:pos="720"/>
          <w:tab w:val="num" w:pos="1260"/>
        </w:tabs>
        <w:spacing w:after="120" w:line="360" w:lineRule="auto"/>
        <w:ind w:left="126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C2764D">
        <w:rPr>
          <w:rFonts w:ascii="Times New Roman" w:hAnsi="Times New Roman" w:cs="Times New Roman"/>
          <w:sz w:val="24"/>
          <w:szCs w:val="24"/>
          <w:lang w:val="id-ID"/>
        </w:rPr>
        <w:t>Sebagai penggagas AC di ruang kelas IPS</w:t>
      </w:r>
      <w:r w:rsidRPr="00C276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dan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tadarus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pagi</w:t>
      </w:r>
      <w:proofErr w:type="spellEnd"/>
      <w:r w:rsidRPr="00C2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64D">
        <w:rPr>
          <w:rFonts w:ascii="Times New Roman" w:hAnsi="Times New Roman" w:cs="Times New Roman"/>
          <w:sz w:val="24"/>
          <w:szCs w:val="24"/>
        </w:rPr>
        <w:t>hari</w:t>
      </w:r>
      <w:proofErr w:type="spellEnd"/>
    </w:p>
    <w:p w:rsidR="00D15A7F" w:rsidRPr="00C2764D" w:rsidRDefault="00D15A7F" w:rsidP="00D15A7F">
      <w:pPr>
        <w:numPr>
          <w:ilvl w:val="0"/>
          <w:numId w:val="2"/>
        </w:numPr>
        <w:tabs>
          <w:tab w:val="clear" w:pos="720"/>
          <w:tab w:val="num" w:pos="1260"/>
        </w:tabs>
        <w:spacing w:after="120" w:line="360" w:lineRule="auto"/>
        <w:ind w:left="126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C2764D">
        <w:rPr>
          <w:rFonts w:ascii="Times New Roman" w:hAnsi="Times New Roman" w:cs="Times New Roman"/>
          <w:sz w:val="24"/>
          <w:szCs w:val="24"/>
          <w:lang w:val="id-ID"/>
        </w:rPr>
        <w:t>Sebagai penggagas dalam pemenuhan kebutuhan ekskul Panssera</w:t>
      </w:r>
    </w:p>
    <w:p w:rsidR="00E90B75" w:rsidRPr="00D15A7F" w:rsidRDefault="00E90B75" w:rsidP="00D15A7F"/>
    <w:sectPr w:rsidR="00E90B75" w:rsidRPr="00D15A7F" w:rsidSect="00951A08">
      <w:headerReference w:type="default" r:id="rId8"/>
      <w:pgSz w:w="12240" w:h="15840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849" w:rsidRDefault="00383849" w:rsidP="00E7234A">
      <w:pPr>
        <w:spacing w:after="0"/>
      </w:pPr>
      <w:r>
        <w:separator/>
      </w:r>
    </w:p>
  </w:endnote>
  <w:endnote w:type="continuationSeparator" w:id="0">
    <w:p w:rsidR="00383849" w:rsidRDefault="00383849" w:rsidP="00E7234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849" w:rsidRDefault="00383849" w:rsidP="00E7234A">
      <w:pPr>
        <w:spacing w:after="0"/>
      </w:pPr>
      <w:r>
        <w:separator/>
      </w:r>
    </w:p>
  </w:footnote>
  <w:footnote w:type="continuationSeparator" w:id="0">
    <w:p w:rsidR="00383849" w:rsidRDefault="00383849" w:rsidP="00E7234A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3F7" w:rsidRDefault="00383849">
    <w:pPr>
      <w:pStyle w:val="Header"/>
    </w:pPr>
  </w:p>
  <w:p w:rsidR="008243F7" w:rsidRDefault="0038384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C15F5"/>
    <w:multiLevelType w:val="hybridMultilevel"/>
    <w:tmpl w:val="F6FA6C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EC339A"/>
    <w:multiLevelType w:val="hybridMultilevel"/>
    <w:tmpl w:val="A0D6A4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3141B77"/>
    <w:multiLevelType w:val="hybridMultilevel"/>
    <w:tmpl w:val="BDB414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596D"/>
    <w:rsid w:val="00097509"/>
    <w:rsid w:val="001836B8"/>
    <w:rsid w:val="002357EE"/>
    <w:rsid w:val="00383849"/>
    <w:rsid w:val="007F20B5"/>
    <w:rsid w:val="008B0166"/>
    <w:rsid w:val="009D613D"/>
    <w:rsid w:val="009E3088"/>
    <w:rsid w:val="00BC5C83"/>
    <w:rsid w:val="00D1596D"/>
    <w:rsid w:val="00D15A7F"/>
    <w:rsid w:val="00E4299C"/>
    <w:rsid w:val="00E7234A"/>
    <w:rsid w:val="00E90B75"/>
    <w:rsid w:val="00EC75DF"/>
    <w:rsid w:val="00F70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4" type="connector" idref="#_x0000_s1096"/>
        <o:r id="V:Rule15" type="connector" idref="#_x0000_s1100"/>
        <o:r id="V:Rule16" type="connector" idref="#_x0000_s1103"/>
        <o:r id="V:Rule17" type="connector" idref="#_x0000_s1107"/>
        <o:r id="V:Rule18" type="connector" idref="#_x0000_s1097"/>
        <o:r id="V:Rule19" type="connector" idref="#_x0000_s1105"/>
        <o:r id="V:Rule20" type="connector" idref="#_x0000_s1099"/>
        <o:r id="V:Rule21" type="connector" idref="#_x0000_s1064"/>
        <o:r id="V:Rule22" type="connector" idref="#_x0000_s1095"/>
        <o:r id="V:Rule23" type="connector" idref="#_x0000_s1066"/>
        <o:r id="V:Rule24" type="connector" idref="#_x0000_s1068"/>
        <o:r id="V:Rule25" type="connector" idref="#_x0000_s1104"/>
        <o:r id="V:Rule26" type="connector" idref="#_x0000_s106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144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A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1596D"/>
    <w:pPr>
      <w:spacing w:line="276" w:lineRule="auto"/>
      <w:ind w:left="720" w:firstLine="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D1596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1596D"/>
  </w:style>
  <w:style w:type="paragraph" w:styleId="BalloonText">
    <w:name w:val="Balloon Text"/>
    <w:basedOn w:val="Normal"/>
    <w:link w:val="BalloonTextChar"/>
    <w:uiPriority w:val="99"/>
    <w:semiHidden/>
    <w:unhideWhenUsed/>
    <w:rsid w:val="00D15A7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A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</dc:creator>
  <cp:lastModifiedBy>Tika</cp:lastModifiedBy>
  <cp:revision>5</cp:revision>
  <dcterms:created xsi:type="dcterms:W3CDTF">2010-11-07T00:33:00Z</dcterms:created>
  <dcterms:modified xsi:type="dcterms:W3CDTF">2011-07-10T07:23:00Z</dcterms:modified>
</cp:coreProperties>
</file>