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C9073" w14:textId="77777777" w:rsidR="007A5805" w:rsidRPr="00E60EBB" w:rsidRDefault="007A5805" w:rsidP="007A5805">
      <w:pPr>
        <w:jc w:val="center"/>
        <w:rPr>
          <w:rFonts w:ascii="Segoe UI Black" w:hAnsi="Segoe UI Black" w:cs="Arial"/>
          <w:b/>
          <w:color w:val="000000" w:themeColor="text1"/>
          <w:sz w:val="36"/>
        </w:rPr>
      </w:pPr>
      <w:r w:rsidRPr="00E60EBB">
        <w:rPr>
          <w:rFonts w:ascii="Segoe UI Black" w:hAnsi="Segoe UI Black" w:cs="Arial"/>
          <w:b/>
          <w:color w:val="000000" w:themeColor="text1"/>
          <w:sz w:val="36"/>
        </w:rPr>
        <w:t xml:space="preserve">[ NOME DA SUA ESCOLA ] </w:t>
      </w:r>
    </w:p>
    <w:p w14:paraId="63EE6E3B" w14:textId="77777777" w:rsidR="007A5805" w:rsidRPr="00E60EBB" w:rsidRDefault="007A5805" w:rsidP="007A5805">
      <w:pPr>
        <w:jc w:val="center"/>
        <w:rPr>
          <w:rFonts w:ascii="Arial Narrow" w:hAnsi="Arial Narrow" w:cs="Arial"/>
          <w:b/>
          <w:color w:val="000000" w:themeColor="text1"/>
          <w:sz w:val="36"/>
        </w:rPr>
      </w:pPr>
    </w:p>
    <w:p w14:paraId="4D07C133" w14:textId="77777777" w:rsidR="007A5805" w:rsidRPr="00E60EBB" w:rsidRDefault="007A5805" w:rsidP="007A5805">
      <w:pPr>
        <w:jc w:val="center"/>
        <w:rPr>
          <w:rFonts w:ascii="Arial Narrow" w:hAnsi="Arial Narrow" w:cs="Arial"/>
          <w:b/>
          <w:color w:val="000000" w:themeColor="text1"/>
          <w:sz w:val="36"/>
        </w:rPr>
      </w:pPr>
    </w:p>
    <w:p w14:paraId="3D8B8D5B" w14:textId="77777777" w:rsidR="007A5805" w:rsidRPr="00E60EBB" w:rsidRDefault="007A5805" w:rsidP="007A5805">
      <w:pPr>
        <w:jc w:val="center"/>
        <w:rPr>
          <w:rFonts w:ascii="Segoe UI Black" w:hAnsi="Segoe UI Black" w:cs="Arial"/>
          <w:b/>
          <w:color w:val="000000" w:themeColor="text1"/>
          <w:sz w:val="36"/>
        </w:rPr>
      </w:pPr>
      <w:r w:rsidRPr="00E60EBB">
        <w:rPr>
          <w:rFonts w:ascii="Segoe UI Black" w:hAnsi="Segoe UI Black" w:cs="Arial"/>
          <w:b/>
          <w:color w:val="000000" w:themeColor="text1"/>
          <w:sz w:val="36"/>
        </w:rPr>
        <w:t>COMPONENTE CURRICULAR: ARTE</w:t>
      </w:r>
    </w:p>
    <w:p w14:paraId="2DBAAF01" w14:textId="77777777" w:rsidR="007A5805" w:rsidRPr="00E60EBB" w:rsidRDefault="007A5805" w:rsidP="007A5805">
      <w:pPr>
        <w:jc w:val="center"/>
        <w:rPr>
          <w:rFonts w:ascii="Segoe UI Black" w:hAnsi="Segoe UI Black" w:cs="Arial"/>
          <w:b/>
          <w:color w:val="000000" w:themeColor="text1"/>
          <w:sz w:val="36"/>
        </w:rPr>
      </w:pPr>
      <w:r w:rsidRPr="00E60EBB">
        <w:rPr>
          <w:rFonts w:ascii="Segoe UI Black" w:hAnsi="Segoe UI Black" w:cs="Arial"/>
          <w:b/>
          <w:color w:val="000000" w:themeColor="text1"/>
          <w:sz w:val="36"/>
        </w:rPr>
        <w:t>TURMA: 1º ANO ENSINO MÉDIO</w:t>
      </w:r>
    </w:p>
    <w:p w14:paraId="6DD8961F" w14:textId="77777777" w:rsidR="007A5805" w:rsidRPr="00E60EBB" w:rsidRDefault="007A5805" w:rsidP="007A5805">
      <w:pPr>
        <w:jc w:val="center"/>
        <w:rPr>
          <w:rFonts w:cs="Arial"/>
          <w:b/>
          <w:color w:val="000000" w:themeColor="text1"/>
          <w:sz w:val="36"/>
        </w:rPr>
      </w:pPr>
    </w:p>
    <w:p w14:paraId="29041E85" w14:textId="77777777" w:rsidR="007A5805" w:rsidRPr="00E60EBB" w:rsidRDefault="007A5805" w:rsidP="007A5805">
      <w:pPr>
        <w:jc w:val="center"/>
        <w:rPr>
          <w:rFonts w:cs="Arial"/>
          <w:b/>
          <w:color w:val="000000" w:themeColor="text1"/>
          <w:sz w:val="36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5400"/>
      </w:tblGrid>
      <w:tr w:rsidR="00E60EBB" w:rsidRPr="00E60EBB" w14:paraId="672EEDC6" w14:textId="77777777" w:rsidTr="00551AE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A684" w14:textId="77777777" w:rsidR="007A5805" w:rsidRPr="00E60EBB" w:rsidRDefault="007A5805" w:rsidP="00551AEC">
            <w:pPr>
              <w:jc w:val="center"/>
              <w:rPr>
                <w:rFonts w:ascii="Segoe UI Black" w:hAnsi="Segoe UI Black" w:cs="Arial"/>
                <w:b/>
                <w:color w:val="000000" w:themeColor="text1"/>
                <w:sz w:val="16"/>
                <w:szCs w:val="8"/>
              </w:rPr>
            </w:pPr>
          </w:p>
          <w:p w14:paraId="72E7D364" w14:textId="77777777" w:rsidR="007A5805" w:rsidRPr="00E60EBB" w:rsidRDefault="007A5805" w:rsidP="00551AEC">
            <w:pPr>
              <w:jc w:val="center"/>
              <w:rPr>
                <w:rFonts w:ascii="Segoe UI Black" w:hAnsi="Segoe UI Black" w:cs="Arial"/>
                <w:b/>
                <w:color w:val="000000" w:themeColor="text1"/>
                <w:sz w:val="36"/>
              </w:rPr>
            </w:pPr>
            <w:r w:rsidRPr="00E60EBB">
              <w:rPr>
                <w:rFonts w:ascii="Segoe UI Black" w:hAnsi="Segoe UI Black" w:cs="Arial"/>
                <w:b/>
                <w:color w:val="000000" w:themeColor="text1"/>
                <w:sz w:val="36"/>
              </w:rPr>
              <w:t>PLANEJAMENTO ANUAL ALINHAMENTO À BNCC, OBJETOS DE APRENDIZAGEM E CONTEÚDOS PROGRAMÁTICOS</w:t>
            </w:r>
          </w:p>
          <w:p w14:paraId="42A5A16F" w14:textId="77777777" w:rsidR="007A5805" w:rsidRPr="00E60EBB" w:rsidRDefault="007A5805" w:rsidP="00551AEC">
            <w:pPr>
              <w:rPr>
                <w:rFonts w:cs="Arial"/>
                <w:b/>
                <w:color w:val="000000" w:themeColor="text1"/>
              </w:rPr>
            </w:pPr>
          </w:p>
        </w:tc>
      </w:tr>
    </w:tbl>
    <w:p w14:paraId="0E64A597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46315178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56601F79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7AD88972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751C2859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7053A883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1946D238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6D0F4A99" w14:textId="77777777" w:rsidR="007A5805" w:rsidRPr="00E60EBB" w:rsidRDefault="007A5805" w:rsidP="007A5805">
      <w:pPr>
        <w:jc w:val="center"/>
        <w:rPr>
          <w:rFonts w:cs="Arial"/>
          <w:b/>
          <w:color w:val="000000" w:themeColor="text1"/>
        </w:rPr>
      </w:pPr>
      <w:r w:rsidRPr="00E60EBB">
        <w:rPr>
          <w:rFonts w:ascii="Segoe UI Black" w:hAnsi="Segoe UI Black" w:cs="Arial"/>
          <w:b/>
          <w:color w:val="000000" w:themeColor="text1"/>
        </w:rPr>
        <w:t>PROF. LEONARDO PORTAL</w:t>
      </w:r>
    </w:p>
    <w:p w14:paraId="7EADBFE5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6AA7BF2E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405E45D1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7BA9314C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24D530AA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64E70FCF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01F44900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2C2884AD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4827632A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61ABEF90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038844C6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21B8AD92" w14:textId="77777777" w:rsidR="007A5805" w:rsidRPr="00E60EBB" w:rsidRDefault="007A5805" w:rsidP="007A5805">
      <w:pPr>
        <w:rPr>
          <w:rFonts w:cs="Arial"/>
          <w:b/>
          <w:color w:val="000000" w:themeColor="text1"/>
        </w:rPr>
      </w:pPr>
    </w:p>
    <w:p w14:paraId="44E77C47" w14:textId="77777777" w:rsidR="007A5805" w:rsidRPr="00E60EBB" w:rsidRDefault="007A5805" w:rsidP="007A5805">
      <w:pPr>
        <w:rPr>
          <w:rFonts w:cs="Arial"/>
          <w:color w:val="000000" w:themeColor="text1"/>
        </w:rPr>
      </w:pPr>
    </w:p>
    <w:p w14:paraId="7F977925" w14:textId="77777777" w:rsidR="007A5805" w:rsidRPr="00E60EBB" w:rsidRDefault="007A5805" w:rsidP="007A5805">
      <w:pPr>
        <w:jc w:val="center"/>
        <w:rPr>
          <w:rFonts w:cs="Arial"/>
          <w:color w:val="000000" w:themeColor="text1"/>
        </w:rPr>
      </w:pPr>
      <w:r w:rsidRPr="00E60EBB">
        <w:rPr>
          <w:rFonts w:cs="Arial"/>
          <w:color w:val="000000" w:themeColor="text1"/>
        </w:rPr>
        <w:t xml:space="preserve">Alta Floresta – MT </w:t>
      </w:r>
    </w:p>
    <w:p w14:paraId="710F79F9" w14:textId="77777777" w:rsidR="007A5805" w:rsidRPr="00E60EBB" w:rsidRDefault="007A5805" w:rsidP="007A5805">
      <w:pPr>
        <w:jc w:val="center"/>
        <w:rPr>
          <w:color w:val="000000" w:themeColor="text1"/>
        </w:rPr>
      </w:pPr>
      <w:r w:rsidRPr="00E60EBB">
        <w:rPr>
          <w:rFonts w:cs="Arial"/>
          <w:color w:val="000000" w:themeColor="text1"/>
        </w:rPr>
        <w:t>2024</w:t>
      </w:r>
    </w:p>
    <w:p w14:paraId="299F01BD" w14:textId="77777777" w:rsidR="007A5805" w:rsidRPr="00E60EBB" w:rsidRDefault="007A5805">
      <w:pPr>
        <w:rPr>
          <w:color w:val="000000" w:themeColor="text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38"/>
        <w:gridCol w:w="2908"/>
        <w:gridCol w:w="9554"/>
      </w:tblGrid>
      <w:tr w:rsidR="00E60EBB" w:rsidRPr="00E60EBB" w14:paraId="0E5984E1" w14:textId="77777777" w:rsidTr="00AC5059">
        <w:trPr>
          <w:trHeight w:val="736"/>
        </w:trPr>
        <w:tc>
          <w:tcPr>
            <w:tcW w:w="5000" w:type="pct"/>
            <w:gridSpan w:val="3"/>
            <w:tcBorders>
              <w:bottom w:val="single" w:sz="8" w:space="0" w:color="000000"/>
            </w:tcBorders>
            <w:shd w:val="clear" w:color="auto" w:fill="FF649A"/>
          </w:tcPr>
          <w:p w14:paraId="56A8372C" w14:textId="4BCE00F7" w:rsidR="00EA2240" w:rsidRPr="00E60EBB" w:rsidRDefault="00000000">
            <w:pPr>
              <w:pStyle w:val="TableParagraph"/>
              <w:spacing w:before="99"/>
              <w:ind w:left="1790"/>
              <w:rPr>
                <w:rFonts w:ascii="Arial" w:hAnsi="Arial"/>
                <w:b/>
                <w:color w:val="000000" w:themeColor="text1"/>
                <w:sz w:val="36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36"/>
              </w:rPr>
              <w:t>PLANEJAMENTO</w:t>
            </w:r>
            <w:r w:rsidRPr="00E60EBB">
              <w:rPr>
                <w:rFonts w:ascii="Arial" w:hAnsi="Arial"/>
                <w:b/>
                <w:color w:val="000000" w:themeColor="text1"/>
                <w:spacing w:val="-3"/>
                <w:sz w:val="36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36"/>
              </w:rPr>
              <w:t>DE AULAS</w:t>
            </w:r>
            <w:r w:rsidRPr="00E60EBB">
              <w:rPr>
                <w:rFonts w:ascii="Arial" w:hAnsi="Arial"/>
                <w:b/>
                <w:color w:val="000000" w:themeColor="text1"/>
                <w:spacing w:val="-1"/>
                <w:sz w:val="36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36"/>
              </w:rPr>
              <w:t>–</w:t>
            </w:r>
            <w:r w:rsidRPr="00E60EBB">
              <w:rPr>
                <w:rFonts w:ascii="Arial" w:hAnsi="Arial"/>
                <w:b/>
                <w:color w:val="000000" w:themeColor="text1"/>
                <w:spacing w:val="-1"/>
                <w:sz w:val="36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36"/>
              </w:rPr>
              <w:t>BNCC</w:t>
            </w:r>
            <w:r w:rsidRPr="00E60EBB">
              <w:rPr>
                <w:rFonts w:ascii="Arial" w:hAnsi="Arial"/>
                <w:b/>
                <w:color w:val="000000" w:themeColor="text1"/>
                <w:spacing w:val="-1"/>
                <w:sz w:val="36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36"/>
              </w:rPr>
              <w:t>/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36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36"/>
              </w:rPr>
              <w:t>ARTES /</w:t>
            </w:r>
            <w:r w:rsidRPr="00E60EBB">
              <w:rPr>
                <w:rFonts w:ascii="Arial" w:hAnsi="Arial"/>
                <w:b/>
                <w:color w:val="000000" w:themeColor="text1"/>
                <w:spacing w:val="-2"/>
                <w:sz w:val="36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36"/>
              </w:rPr>
              <w:t>1° ANO MÉDIO</w:t>
            </w:r>
          </w:p>
        </w:tc>
      </w:tr>
      <w:tr w:rsidR="00E60EBB" w:rsidRPr="00E60EBB" w14:paraId="338AC4CF" w14:textId="77777777" w:rsidTr="00AC5059">
        <w:trPr>
          <w:trHeight w:val="423"/>
        </w:trPr>
        <w:tc>
          <w:tcPr>
            <w:tcW w:w="1898" w:type="pct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B4B62D0" w14:textId="77777777" w:rsidR="00EA2240" w:rsidRPr="00E60EBB" w:rsidRDefault="00000000">
            <w:pPr>
              <w:pStyle w:val="TableParagraph"/>
              <w:spacing w:before="101"/>
              <w:ind w:left="69"/>
              <w:rPr>
                <w:rFonts w:ascii="Arial"/>
                <w:b/>
                <w:color w:val="000000" w:themeColor="text1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Professor(a):</w:t>
            </w:r>
          </w:p>
        </w:tc>
        <w:tc>
          <w:tcPr>
            <w:tcW w:w="3102" w:type="pct"/>
            <w:tcBorders>
              <w:top w:val="single" w:sz="8" w:space="0" w:color="000000"/>
              <w:bottom w:val="single" w:sz="8" w:space="0" w:color="000000"/>
            </w:tcBorders>
          </w:tcPr>
          <w:p w14:paraId="361A8C72" w14:textId="77777777" w:rsidR="00EA2240" w:rsidRPr="00E60EBB" w:rsidRDefault="00000000">
            <w:pPr>
              <w:pStyle w:val="TableParagraph"/>
              <w:spacing w:before="101"/>
              <w:ind w:left="9"/>
              <w:rPr>
                <w:rFonts w:ascii="Arial"/>
                <w:b/>
                <w:color w:val="000000" w:themeColor="text1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Escola:</w:t>
            </w:r>
          </w:p>
        </w:tc>
      </w:tr>
      <w:tr w:rsidR="00E60EBB" w:rsidRPr="00E60EBB" w14:paraId="7305EBE6" w14:textId="77777777" w:rsidTr="00AC5059">
        <w:trPr>
          <w:trHeight w:val="606"/>
        </w:trPr>
        <w:tc>
          <w:tcPr>
            <w:tcW w:w="954" w:type="pct"/>
            <w:tcBorders>
              <w:top w:val="single" w:sz="8" w:space="0" w:color="000000"/>
              <w:bottom w:val="single" w:sz="8" w:space="0" w:color="000000"/>
            </w:tcBorders>
          </w:tcPr>
          <w:p w14:paraId="6DAD1968" w14:textId="77777777" w:rsidR="00EA2240" w:rsidRPr="00E60EBB" w:rsidRDefault="00000000">
            <w:pPr>
              <w:pStyle w:val="TableParagraph"/>
              <w:spacing w:before="101"/>
              <w:ind w:left="69"/>
              <w:rPr>
                <w:rFonts w:ascii="Arial"/>
                <w:b/>
                <w:color w:val="000000" w:themeColor="text1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Turma:</w:t>
            </w:r>
          </w:p>
        </w:tc>
        <w:tc>
          <w:tcPr>
            <w:tcW w:w="944" w:type="pct"/>
            <w:tcBorders>
              <w:top w:val="single" w:sz="8" w:space="0" w:color="000000"/>
              <w:bottom w:val="single" w:sz="8" w:space="0" w:color="000000"/>
            </w:tcBorders>
          </w:tcPr>
          <w:p w14:paraId="24B48D50" w14:textId="77777777" w:rsidR="00EA2240" w:rsidRPr="00E60EBB" w:rsidRDefault="00000000">
            <w:pPr>
              <w:pStyle w:val="TableParagraph"/>
              <w:spacing w:before="101"/>
              <w:ind w:left="9"/>
              <w:rPr>
                <w:rFonts w:ascii="Arial"/>
                <w:b/>
                <w:color w:val="000000" w:themeColor="text1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Turno:</w:t>
            </w:r>
          </w:p>
        </w:tc>
        <w:tc>
          <w:tcPr>
            <w:tcW w:w="3102" w:type="pct"/>
            <w:tcBorders>
              <w:top w:val="single" w:sz="8" w:space="0" w:color="000000"/>
              <w:bottom w:val="single" w:sz="8" w:space="0" w:color="000000"/>
            </w:tcBorders>
          </w:tcPr>
          <w:p w14:paraId="3D9E0A82" w14:textId="77777777" w:rsidR="00EA2240" w:rsidRPr="00E60EBB" w:rsidRDefault="00000000">
            <w:pPr>
              <w:pStyle w:val="TableParagraph"/>
              <w:spacing w:before="110" w:line="238" w:lineRule="exact"/>
              <w:ind w:left="9" w:right="688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w w:val="95"/>
                <w:sz w:val="24"/>
              </w:rPr>
              <w:t>Códigos: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w w:val="95"/>
                <w:sz w:val="24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EM13LGG101--EM13LGG103--EM13LGG201--EM13LGG203--EM13LGG301--EM13LGG304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EM13LGG305--EM13LGG501--EM13LGG503--EM13LGG701--EM13LGG704</w:t>
            </w:r>
          </w:p>
        </w:tc>
      </w:tr>
    </w:tbl>
    <w:p w14:paraId="0537DE9D" w14:textId="77777777" w:rsidR="00E60EBB" w:rsidRDefault="00E60EBB"/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5"/>
        <w:gridCol w:w="4495"/>
        <w:gridCol w:w="4159"/>
        <w:gridCol w:w="5371"/>
      </w:tblGrid>
      <w:tr w:rsidR="00E60EBB" w:rsidRPr="00E60EBB" w14:paraId="6A08ACCF" w14:textId="77777777" w:rsidTr="00AC5059">
        <w:trPr>
          <w:trHeight w:val="376"/>
        </w:trPr>
        <w:tc>
          <w:tcPr>
            <w:tcW w:w="5000" w:type="pct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auto" w:fill="FCC6E2"/>
            <w:vAlign w:val="center"/>
          </w:tcPr>
          <w:p w14:paraId="5242DC42" w14:textId="2181A230" w:rsidR="00E60EBB" w:rsidRPr="00E60EBB" w:rsidRDefault="00E60EBB" w:rsidP="00E60EBB">
            <w:pPr>
              <w:pStyle w:val="TableParagraph"/>
              <w:spacing w:before="101" w:line="255" w:lineRule="exact"/>
              <w:ind w:left="1393"/>
              <w:jc w:val="center"/>
              <w:rPr>
                <w:rFonts w:ascii="Arial" w:hAnsi="Arial"/>
                <w:b/>
                <w:color w:val="000000" w:themeColor="text1"/>
                <w:sz w:val="24"/>
              </w:rPr>
            </w:pPr>
            <w:r>
              <w:rPr>
                <w:rFonts w:ascii="Arial" w:hAnsi="Arial"/>
                <w:b/>
                <w:color w:val="000000" w:themeColor="text1"/>
                <w:sz w:val="24"/>
              </w:rPr>
              <w:t>1º BIMESTRE</w:t>
            </w:r>
          </w:p>
        </w:tc>
      </w:tr>
      <w:tr w:rsidR="00E60EBB" w:rsidRPr="00E60EBB" w14:paraId="59A78AE3" w14:textId="77777777" w:rsidTr="00AC5059">
        <w:trPr>
          <w:trHeight w:val="376"/>
        </w:trPr>
        <w:tc>
          <w:tcPr>
            <w:tcW w:w="433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CC6E2"/>
          </w:tcPr>
          <w:p w14:paraId="4537CC1E" w14:textId="77777777" w:rsidR="00EA2240" w:rsidRPr="00E60EBB" w:rsidRDefault="00000000">
            <w:pPr>
              <w:pStyle w:val="TableParagraph"/>
              <w:spacing w:before="101" w:line="255" w:lineRule="exact"/>
              <w:ind w:left="341" w:right="304"/>
              <w:jc w:val="center"/>
              <w:rPr>
                <w:rFonts w:ascii="Arial"/>
                <w:b/>
                <w:color w:val="000000" w:themeColor="text1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COMP</w:t>
            </w:r>
          </w:p>
        </w:tc>
        <w:tc>
          <w:tcPr>
            <w:tcW w:w="1464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CC6E2"/>
          </w:tcPr>
          <w:p w14:paraId="089E7497" w14:textId="77777777" w:rsidR="00EA2240" w:rsidRPr="00E60EBB" w:rsidRDefault="00000000">
            <w:pPr>
              <w:pStyle w:val="TableParagraph"/>
              <w:spacing w:before="101" w:line="255" w:lineRule="exact"/>
              <w:ind w:left="1034"/>
              <w:rPr>
                <w:rFonts w:ascii="Arial"/>
                <w:b/>
                <w:color w:val="000000" w:themeColor="text1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HABILIDADE/OBJETIVOS</w:t>
            </w:r>
          </w:p>
        </w:tc>
        <w:tc>
          <w:tcPr>
            <w:tcW w:w="135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CC6E2"/>
          </w:tcPr>
          <w:p w14:paraId="41EB8897" w14:textId="77777777" w:rsidR="00EA2240" w:rsidRPr="00E60EBB" w:rsidRDefault="00000000">
            <w:pPr>
              <w:pStyle w:val="TableParagraph"/>
              <w:spacing w:before="101" w:line="255" w:lineRule="exact"/>
              <w:ind w:left="414"/>
              <w:rPr>
                <w:rFonts w:ascii="Arial"/>
                <w:b/>
                <w:color w:val="000000" w:themeColor="text1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OBJETOS</w:t>
            </w:r>
            <w:r w:rsidRPr="00E60EBB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E60EBB">
              <w:rPr>
                <w:rFonts w:ascii="Arial"/>
                <w:b/>
                <w:color w:val="000000" w:themeColor="text1"/>
                <w:sz w:val="24"/>
              </w:rPr>
              <w:t>DO</w:t>
            </w:r>
            <w:r w:rsidRPr="00E60EBB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E60EBB">
              <w:rPr>
                <w:rFonts w:ascii="Arial"/>
                <w:b/>
                <w:color w:val="000000" w:themeColor="text1"/>
                <w:sz w:val="24"/>
              </w:rPr>
              <w:t>CONHECIMENTO</w:t>
            </w:r>
          </w:p>
        </w:tc>
        <w:tc>
          <w:tcPr>
            <w:tcW w:w="1747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FCC6E2"/>
          </w:tcPr>
          <w:p w14:paraId="03E3EA7E" w14:textId="77777777" w:rsidR="00EA2240" w:rsidRPr="00E60EBB" w:rsidRDefault="00000000">
            <w:pPr>
              <w:pStyle w:val="TableParagraph"/>
              <w:spacing w:before="101" w:line="255" w:lineRule="exact"/>
              <w:ind w:left="1393"/>
              <w:rPr>
                <w:rFonts w:ascii="Arial" w:hAnsi="Arial"/>
                <w:b/>
                <w:color w:val="000000" w:themeColor="text1"/>
                <w:sz w:val="24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4"/>
              </w:rPr>
              <w:t>OBJETOS</w:t>
            </w:r>
            <w:r w:rsidRPr="00E60EBB">
              <w:rPr>
                <w:rFonts w:ascii="Arial" w:hAnsi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24"/>
              </w:rPr>
              <w:t>ESPECÍFICOS</w:t>
            </w:r>
          </w:p>
        </w:tc>
      </w:tr>
      <w:tr w:rsidR="00E60EBB" w:rsidRPr="00E60EBB" w14:paraId="55A98D3D" w14:textId="77777777" w:rsidTr="00AC5059">
        <w:trPr>
          <w:trHeight w:val="2418"/>
        </w:trPr>
        <w:tc>
          <w:tcPr>
            <w:tcW w:w="4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7F944" w14:textId="77777777" w:rsidR="00EA2240" w:rsidRPr="00E60EBB" w:rsidRDefault="00EA2240">
            <w:pPr>
              <w:pStyle w:val="TableParagraph"/>
              <w:spacing w:before="8"/>
              <w:rPr>
                <w:rFonts w:ascii="Times New Roman"/>
                <w:color w:val="000000" w:themeColor="text1"/>
                <w:sz w:val="27"/>
              </w:rPr>
            </w:pPr>
          </w:p>
          <w:p w14:paraId="7A724E29" w14:textId="77777777" w:rsidR="00EA2240" w:rsidRPr="00E60EBB" w:rsidRDefault="00000000">
            <w:pPr>
              <w:pStyle w:val="TableParagraph"/>
              <w:spacing w:before="1"/>
              <w:ind w:left="37"/>
              <w:jc w:val="center"/>
              <w:rPr>
                <w:color w:val="000000" w:themeColor="text1"/>
                <w:sz w:val="24"/>
              </w:rPr>
            </w:pPr>
            <w:r w:rsidRPr="00E60EBB">
              <w:rPr>
                <w:color w:val="000000" w:themeColor="text1"/>
                <w:w w:val="99"/>
                <w:sz w:val="24"/>
              </w:rPr>
              <w:t>1</w:t>
            </w:r>
          </w:p>
        </w:tc>
        <w:tc>
          <w:tcPr>
            <w:tcW w:w="1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D7E66" w14:textId="77777777" w:rsidR="00EA2240" w:rsidRPr="00E60EBB" w:rsidRDefault="00000000">
            <w:pPr>
              <w:pStyle w:val="TableParagraph"/>
              <w:spacing w:before="97"/>
              <w:ind w:left="110" w:right="146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>(EM13LGG101)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Compreender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analisar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processos de produção e circulação de discursos,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nas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diferentes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linguagens,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para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fazer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escolhas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fundamentadas em função de interesses pessoais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ecoletivos.</w:t>
            </w:r>
          </w:p>
          <w:p w14:paraId="0256BA24" w14:textId="77777777" w:rsidR="00EA2240" w:rsidRPr="00E60EBB" w:rsidRDefault="00EA2240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20"/>
              </w:rPr>
            </w:pPr>
          </w:p>
          <w:p w14:paraId="542FBB90" w14:textId="77777777" w:rsidR="00EA2240" w:rsidRPr="00E60EBB" w:rsidRDefault="00000000">
            <w:pPr>
              <w:pStyle w:val="TableParagraph"/>
              <w:ind w:left="110" w:right="84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/>
                <w:b/>
                <w:color w:val="000000" w:themeColor="text1"/>
                <w:spacing w:val="-1"/>
                <w:sz w:val="20"/>
              </w:rPr>
              <w:t>(EM13LGG103)</w:t>
            </w:r>
            <w:r w:rsidRPr="00E60EBB">
              <w:rPr>
                <w:rFonts w:ascii="Arial"/>
                <w:b/>
                <w:color w:val="000000" w:themeColor="text1"/>
                <w:spacing w:val="-11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Analisar,</w:t>
            </w:r>
            <w:r w:rsidRPr="00E60EB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maneira</w:t>
            </w:r>
            <w:r w:rsidRPr="00E60EB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cada</w:t>
            </w:r>
            <w:r w:rsidRPr="00E60EB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vez</w:t>
            </w:r>
            <w:r w:rsidRPr="00E60EB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mais</w:t>
            </w:r>
            <w:r w:rsidRPr="00E60EBB">
              <w:rPr>
                <w:color w:val="000000" w:themeColor="text1"/>
                <w:spacing w:val="-54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aprofundada,</w:t>
            </w:r>
            <w:r w:rsidRPr="00E60EB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</w:t>
            </w:r>
            <w:r w:rsidRPr="00E60EB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funcionamento</w:t>
            </w:r>
            <w:r w:rsidRPr="00E60EB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das</w:t>
            </w:r>
            <w:r w:rsidRPr="00E60EB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linguagens,</w:t>
            </w:r>
            <w:r w:rsidRPr="00E60EB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para</w:t>
            </w:r>
            <w:r w:rsidRPr="00E60EBB">
              <w:rPr>
                <w:color w:val="000000" w:themeColor="text1"/>
                <w:spacing w:val="-5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interpretar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produzir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criticamente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discursos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textos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diversas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semioses.</w:t>
            </w:r>
          </w:p>
        </w:tc>
        <w:tc>
          <w:tcPr>
            <w:tcW w:w="1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B5DE7" w14:textId="77777777" w:rsidR="00EA2240" w:rsidRPr="00E60EBB" w:rsidRDefault="00000000">
            <w:pPr>
              <w:pStyle w:val="TableParagraph"/>
              <w:tabs>
                <w:tab w:val="left" w:pos="1812"/>
                <w:tab w:val="left" w:pos="3105"/>
                <w:tab w:val="left" w:pos="4225"/>
              </w:tabs>
              <w:spacing w:before="1" w:line="276" w:lineRule="auto"/>
              <w:ind w:left="148" w:right="73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Fundamentos,</w:t>
            </w:r>
            <w:r w:rsidRPr="00E60EBB">
              <w:rPr>
                <w:color w:val="000000" w:themeColor="text1"/>
                <w:sz w:val="20"/>
              </w:rPr>
              <w:tab/>
              <w:t>conceitos,</w:t>
            </w:r>
            <w:r w:rsidRPr="00E60EBB">
              <w:rPr>
                <w:color w:val="000000" w:themeColor="text1"/>
                <w:sz w:val="20"/>
              </w:rPr>
              <w:tab/>
              <w:t>técnicas</w:t>
            </w:r>
            <w:r w:rsidRPr="00E60EBB">
              <w:rPr>
                <w:color w:val="000000" w:themeColor="text1"/>
                <w:sz w:val="20"/>
              </w:rPr>
              <w:tab/>
            </w:r>
            <w:r w:rsidRPr="00E60EBB">
              <w:rPr>
                <w:color w:val="000000" w:themeColor="text1"/>
                <w:spacing w:val="-5"/>
                <w:sz w:val="20"/>
              </w:rPr>
              <w:t>e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procedimentos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criação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artística.</w:t>
            </w:r>
          </w:p>
        </w:tc>
        <w:tc>
          <w:tcPr>
            <w:tcW w:w="17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E488C" w14:textId="77777777" w:rsidR="00EA2240" w:rsidRPr="00E60EBB" w:rsidRDefault="00000000">
            <w:pPr>
              <w:pStyle w:val="TableParagraph"/>
              <w:spacing w:before="97"/>
              <w:ind w:left="109" w:right="989" w:hanging="3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Artes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Visuais,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Teatro,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Dança,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Música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Audiovisual;</w:t>
            </w:r>
            <w:r w:rsidRPr="00E60EBB">
              <w:rPr>
                <w:color w:val="000000" w:themeColor="text1"/>
                <w:spacing w:val="-5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Fundamentosconceituais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das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linguagens artísticas;</w:t>
            </w:r>
          </w:p>
          <w:p w14:paraId="638216B2" w14:textId="77777777" w:rsidR="00EA2240" w:rsidRPr="00E60EBB" w:rsidRDefault="00EA2240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20"/>
              </w:rPr>
            </w:pPr>
          </w:p>
          <w:p w14:paraId="10ADA3FA" w14:textId="77777777" w:rsidR="00EA2240" w:rsidRPr="00E60EBB" w:rsidRDefault="00000000">
            <w:pPr>
              <w:pStyle w:val="TableParagraph"/>
              <w:ind w:left="109" w:right="467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Fundamentos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conceituais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linguagens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artísticas;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Signos,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códigos, acordos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 convenções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 linguagem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especificações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elementos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poéticos</w:t>
            </w:r>
            <w:r w:rsidRPr="00E60EBB">
              <w:rPr>
                <w:rFonts w:ascii="Cambria Math" w:hAnsi="Cambria Math"/>
                <w:color w:val="000000" w:themeColor="text1"/>
                <w:sz w:val="20"/>
              </w:rPr>
              <w:t>‐</w:t>
            </w:r>
            <w:r w:rsidRPr="00E60EBB">
              <w:rPr>
                <w:rFonts w:ascii="Cambria Math" w:hAnsi="Cambria Math"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comunicativos das linguagens artísticas; O processo 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criação artístico e seus procedimentos: Ideia, incubação,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Projeto,</w:t>
            </w:r>
            <w:r w:rsidRPr="00E60EBB">
              <w:rPr>
                <w:color w:val="000000" w:themeColor="text1"/>
                <w:spacing w:val="39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Execução</w:t>
            </w:r>
            <w:r w:rsidRPr="00E60EBB">
              <w:rPr>
                <w:color w:val="000000" w:themeColor="text1"/>
                <w:spacing w:val="32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(criação,</w:t>
            </w:r>
            <w:r w:rsidRPr="00E60EBB">
              <w:rPr>
                <w:color w:val="000000" w:themeColor="text1"/>
                <w:spacing w:val="-18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montagem,</w:t>
            </w:r>
            <w:r w:rsidRPr="00E60EBB">
              <w:rPr>
                <w:color w:val="000000" w:themeColor="text1"/>
                <w:spacing w:val="38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ensaio/repetição,</w:t>
            </w:r>
          </w:p>
          <w:p w14:paraId="70786437" w14:textId="77777777" w:rsidR="00EA2240" w:rsidRPr="00E60EBB" w:rsidRDefault="00000000">
            <w:pPr>
              <w:pStyle w:val="TableParagraph"/>
              <w:spacing w:line="225" w:lineRule="exact"/>
              <w:ind w:left="109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caso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opte</w:t>
            </w:r>
            <w:r w:rsidRPr="00E60EBB">
              <w:rPr>
                <w:rFonts w:ascii="Cambria Math" w:hAnsi="Cambria Math"/>
                <w:color w:val="000000" w:themeColor="text1"/>
                <w:sz w:val="20"/>
              </w:rPr>
              <w:t>‐</w:t>
            </w:r>
            <w:r w:rsidRPr="00E60EBB">
              <w:rPr>
                <w:color w:val="000000" w:themeColor="text1"/>
                <w:sz w:val="20"/>
              </w:rPr>
              <w:t>se</w:t>
            </w:r>
            <w:r w:rsidRPr="00E60EB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por,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exibição/mostra),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Avaliação.</w:t>
            </w:r>
          </w:p>
        </w:tc>
      </w:tr>
      <w:tr w:rsidR="00E60EBB" w:rsidRPr="00E60EBB" w14:paraId="43A0378C" w14:textId="77777777" w:rsidTr="00AC5059">
        <w:trPr>
          <w:trHeight w:val="1339"/>
        </w:trPr>
        <w:tc>
          <w:tcPr>
            <w:tcW w:w="43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649C2F5B" w14:textId="77777777" w:rsidR="00EA2240" w:rsidRPr="00E60EBB" w:rsidRDefault="00EA2240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28"/>
              </w:rPr>
            </w:pPr>
          </w:p>
          <w:p w14:paraId="56D199DD" w14:textId="77777777" w:rsidR="00EA2240" w:rsidRPr="00E60EBB" w:rsidRDefault="00000000">
            <w:pPr>
              <w:pStyle w:val="TableParagraph"/>
              <w:ind w:left="37"/>
              <w:jc w:val="center"/>
              <w:rPr>
                <w:color w:val="000000" w:themeColor="text1"/>
                <w:sz w:val="24"/>
              </w:rPr>
            </w:pPr>
            <w:r w:rsidRPr="00E60EBB">
              <w:rPr>
                <w:color w:val="000000" w:themeColor="text1"/>
                <w:w w:val="99"/>
                <w:sz w:val="24"/>
              </w:rPr>
              <w:t>2</w:t>
            </w:r>
          </w:p>
        </w:tc>
        <w:tc>
          <w:tcPr>
            <w:tcW w:w="1464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42088B07" w14:textId="77777777" w:rsidR="00EA2240" w:rsidRPr="00E60EBB" w:rsidRDefault="00000000">
            <w:pPr>
              <w:pStyle w:val="TableParagraph"/>
              <w:spacing w:before="100"/>
              <w:ind w:left="110" w:right="178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>(EM13LGG201)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Utilizar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diversas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linguagens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(artísticas,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corporais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verbais)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diferentes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contextos, valorizando</w:t>
            </w:r>
            <w:r w:rsidRPr="00E60EBB">
              <w:rPr>
                <w:rFonts w:ascii="Cambria Math" w:hAnsi="Cambria Math"/>
                <w:color w:val="000000" w:themeColor="text1"/>
                <w:sz w:val="20"/>
              </w:rPr>
              <w:t>‐</w:t>
            </w:r>
            <w:r w:rsidRPr="00E60EBB">
              <w:rPr>
                <w:color w:val="000000" w:themeColor="text1"/>
                <w:sz w:val="20"/>
              </w:rPr>
              <w:t>as como fenômeno social,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cultural,</w:t>
            </w:r>
            <w:r w:rsidRPr="00E60EB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histórico,</w:t>
            </w:r>
            <w:r w:rsidRPr="00E60EB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variável,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heterogêneo</w:t>
            </w:r>
            <w:r w:rsidRPr="00E60EB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sensível</w:t>
            </w:r>
            <w:r w:rsidRPr="00E60EBB">
              <w:rPr>
                <w:color w:val="000000" w:themeColor="text1"/>
                <w:spacing w:val="-5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aos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contextos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uso.</w:t>
            </w:r>
          </w:p>
        </w:tc>
        <w:tc>
          <w:tcPr>
            <w:tcW w:w="1355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5CCA59EB" w14:textId="77777777" w:rsidR="00EA2240" w:rsidRPr="00E60EBB" w:rsidRDefault="00000000">
            <w:pPr>
              <w:pStyle w:val="TableParagraph"/>
              <w:spacing w:before="100" w:line="276" w:lineRule="auto"/>
              <w:ind w:left="80" w:right="187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Criação,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análise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produção 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discursos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nas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diversas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linguagens,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mediada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por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processos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criativos.</w:t>
            </w:r>
          </w:p>
        </w:tc>
        <w:tc>
          <w:tcPr>
            <w:tcW w:w="1747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59E8660F" w14:textId="77777777" w:rsidR="00EA2240" w:rsidRPr="00E60EBB" w:rsidRDefault="00000000">
            <w:pPr>
              <w:pStyle w:val="TableParagraph"/>
              <w:spacing w:before="100"/>
              <w:ind w:left="109" w:right="504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Processos criativos artísticos a partir do contexto local,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considerando</w:t>
            </w:r>
            <w:r w:rsidRPr="00E60EB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histórias,</w:t>
            </w:r>
            <w:r w:rsidRPr="00E60EB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memórias</w:t>
            </w:r>
            <w:r w:rsidRPr="00E60EB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sua</w:t>
            </w:r>
            <w:r w:rsidRPr="00E60EB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interlocução</w:t>
            </w:r>
            <w:r w:rsidRPr="00E60EB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com</w:t>
            </w:r>
            <w:r w:rsidRPr="00E60EBB">
              <w:rPr>
                <w:color w:val="000000" w:themeColor="text1"/>
                <w:spacing w:val="-5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osocial,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cultural, histórico</w:t>
            </w:r>
            <w:r w:rsidRPr="00E60EBB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geográfico.</w:t>
            </w:r>
          </w:p>
        </w:tc>
      </w:tr>
    </w:tbl>
    <w:p w14:paraId="4D8D8449" w14:textId="77777777" w:rsidR="00E60EBB" w:rsidRDefault="00E60EBB"/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3"/>
        <w:gridCol w:w="4506"/>
        <w:gridCol w:w="4171"/>
        <w:gridCol w:w="5380"/>
      </w:tblGrid>
      <w:tr w:rsidR="00EE3BBD" w:rsidRPr="00E60EBB" w14:paraId="3F6E3A1A" w14:textId="77777777" w:rsidTr="00AC5059">
        <w:trPr>
          <w:trHeight w:val="431"/>
        </w:trPr>
        <w:tc>
          <w:tcPr>
            <w:tcW w:w="5000" w:type="pct"/>
            <w:gridSpan w:val="4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6FC12E8" w14:textId="4852DE8F" w:rsidR="00EE3BBD" w:rsidRPr="00E60EBB" w:rsidRDefault="00EE3BBD" w:rsidP="00EE3BBD">
            <w:pPr>
              <w:pStyle w:val="TableParagraph"/>
              <w:ind w:left="109" w:right="552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4"/>
              </w:rPr>
              <w:t>2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º BIMESTRE</w:t>
            </w:r>
          </w:p>
        </w:tc>
      </w:tr>
      <w:tr w:rsidR="00EE3BBD" w:rsidRPr="00E60EBB" w14:paraId="4AF3529C" w14:textId="77777777" w:rsidTr="00AC5059">
        <w:trPr>
          <w:trHeight w:val="430"/>
        </w:trPr>
        <w:tc>
          <w:tcPr>
            <w:tcW w:w="433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C0A6B0A" w14:textId="1CC6C584" w:rsidR="00EE3BBD" w:rsidRPr="00E60EBB" w:rsidRDefault="00EE3BBD" w:rsidP="00EE3BBD">
            <w:pPr>
              <w:pStyle w:val="TableParagraph"/>
              <w:spacing w:before="5"/>
              <w:ind w:left="18"/>
              <w:jc w:val="center"/>
              <w:rPr>
                <w:color w:val="000000" w:themeColor="text1"/>
                <w:w w:val="99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COMP</w:t>
            </w:r>
          </w:p>
        </w:tc>
        <w:tc>
          <w:tcPr>
            <w:tcW w:w="1464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6B93447" w14:textId="780F4A69" w:rsidR="00EE3BBD" w:rsidRPr="00E60EBB" w:rsidRDefault="00EE3BBD" w:rsidP="00EE3BBD">
            <w:pPr>
              <w:pStyle w:val="TableParagraph"/>
              <w:ind w:left="110" w:right="174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HABILIDADE/OBJETIVOS</w:t>
            </w:r>
          </w:p>
        </w:tc>
        <w:tc>
          <w:tcPr>
            <w:tcW w:w="1355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A1752DF" w14:textId="7ABF7D64" w:rsidR="00EE3BBD" w:rsidRPr="00E60EBB" w:rsidRDefault="00EE3BBD" w:rsidP="00EE3BBD">
            <w:pPr>
              <w:pStyle w:val="TableParagraph"/>
              <w:spacing w:line="276" w:lineRule="auto"/>
              <w:ind w:left="80" w:right="187"/>
              <w:jc w:val="center"/>
              <w:rPr>
                <w:color w:val="000000" w:themeColor="text1"/>
                <w:sz w:val="20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OBJETOS</w:t>
            </w:r>
            <w:r w:rsidRPr="00E60EBB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E60EBB">
              <w:rPr>
                <w:rFonts w:ascii="Arial"/>
                <w:b/>
                <w:color w:val="000000" w:themeColor="text1"/>
                <w:sz w:val="24"/>
              </w:rPr>
              <w:t>DO</w:t>
            </w:r>
            <w:r w:rsidRPr="00E60EBB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E60EBB">
              <w:rPr>
                <w:rFonts w:ascii="Arial"/>
                <w:b/>
                <w:color w:val="000000" w:themeColor="text1"/>
                <w:sz w:val="24"/>
              </w:rPr>
              <w:t>CONHECIMENTO</w:t>
            </w:r>
          </w:p>
        </w:tc>
        <w:tc>
          <w:tcPr>
            <w:tcW w:w="1747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BD30F00" w14:textId="1D087328" w:rsidR="00EE3BBD" w:rsidRPr="00E60EBB" w:rsidRDefault="00EE3BBD" w:rsidP="00EE3BBD">
            <w:pPr>
              <w:pStyle w:val="TableParagraph"/>
              <w:ind w:left="109" w:right="552"/>
              <w:jc w:val="center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4"/>
              </w:rPr>
              <w:t>OBJETOS</w:t>
            </w:r>
            <w:r w:rsidRPr="00E60EBB">
              <w:rPr>
                <w:rFonts w:ascii="Arial" w:hAnsi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24"/>
              </w:rPr>
              <w:t>ESPECÍFICOS</w:t>
            </w:r>
          </w:p>
        </w:tc>
      </w:tr>
      <w:tr w:rsidR="00E60EBB" w:rsidRPr="00E60EBB" w14:paraId="4F023724" w14:textId="77777777" w:rsidTr="00AC5059">
        <w:trPr>
          <w:trHeight w:val="976"/>
        </w:trPr>
        <w:tc>
          <w:tcPr>
            <w:tcW w:w="433" w:type="pct"/>
            <w:tcBorders>
              <w:left w:val="single" w:sz="8" w:space="0" w:color="000000"/>
              <w:right w:val="single" w:sz="8" w:space="0" w:color="000000"/>
            </w:tcBorders>
          </w:tcPr>
          <w:p w14:paraId="747FD77D" w14:textId="77777777" w:rsidR="00EA2240" w:rsidRPr="00E60EBB" w:rsidRDefault="00000000">
            <w:pPr>
              <w:pStyle w:val="TableParagraph"/>
              <w:spacing w:before="5"/>
              <w:ind w:left="18"/>
              <w:jc w:val="center"/>
              <w:rPr>
                <w:color w:val="000000" w:themeColor="text1"/>
                <w:sz w:val="24"/>
              </w:rPr>
            </w:pPr>
            <w:r w:rsidRPr="00E60EBB">
              <w:rPr>
                <w:color w:val="000000" w:themeColor="text1"/>
                <w:w w:val="99"/>
                <w:sz w:val="24"/>
              </w:rPr>
              <w:t>2</w:t>
            </w:r>
          </w:p>
        </w:tc>
        <w:tc>
          <w:tcPr>
            <w:tcW w:w="1464" w:type="pct"/>
            <w:tcBorders>
              <w:left w:val="single" w:sz="8" w:space="0" w:color="000000"/>
              <w:right w:val="single" w:sz="8" w:space="0" w:color="000000"/>
            </w:tcBorders>
          </w:tcPr>
          <w:p w14:paraId="677ACA3F" w14:textId="77777777" w:rsidR="00EA2240" w:rsidRPr="00E60EBB" w:rsidRDefault="00000000">
            <w:pPr>
              <w:pStyle w:val="TableParagraph"/>
              <w:ind w:left="110" w:right="174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>(EM13LGG203)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Analisar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diálogos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processosde disputa por legitimidade nas práticas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 em suas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produções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(artísticas,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corporais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verbais).</w:t>
            </w:r>
          </w:p>
        </w:tc>
        <w:tc>
          <w:tcPr>
            <w:tcW w:w="1355" w:type="pct"/>
            <w:tcBorders>
              <w:left w:val="single" w:sz="8" w:space="0" w:color="000000"/>
              <w:right w:val="single" w:sz="8" w:space="0" w:color="000000"/>
            </w:tcBorders>
          </w:tcPr>
          <w:p w14:paraId="6CADCC31" w14:textId="77777777" w:rsidR="00EA2240" w:rsidRPr="00E60EBB" w:rsidRDefault="00000000">
            <w:pPr>
              <w:pStyle w:val="TableParagraph"/>
              <w:spacing w:line="276" w:lineRule="auto"/>
              <w:ind w:left="80" w:right="187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Criação,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análise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produção 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discursos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nas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diversas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linguagens,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mediada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por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processos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criativos.</w:t>
            </w:r>
          </w:p>
        </w:tc>
        <w:tc>
          <w:tcPr>
            <w:tcW w:w="1747" w:type="pct"/>
            <w:tcBorders>
              <w:left w:val="single" w:sz="8" w:space="0" w:color="000000"/>
              <w:right w:val="single" w:sz="8" w:space="0" w:color="000000"/>
            </w:tcBorders>
          </w:tcPr>
          <w:p w14:paraId="627F76EC" w14:textId="77777777" w:rsidR="00EA2240" w:rsidRPr="00E60EBB" w:rsidRDefault="00000000">
            <w:pPr>
              <w:pStyle w:val="TableParagraph"/>
              <w:ind w:left="109" w:right="552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Prática de construção e análise de processos criativos e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obras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artísticas,</w:t>
            </w:r>
            <w:r w:rsidRPr="00E60EB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partir</w:t>
            </w:r>
            <w:r w:rsidRPr="00E60EB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dos</w:t>
            </w:r>
            <w:r w:rsidRPr="00E60EB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discursos</w:t>
            </w:r>
            <w:r w:rsidRPr="00E60EB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poéticos</w:t>
            </w:r>
            <w:r w:rsidRPr="00E60EB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implícitos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explícitos;</w:t>
            </w:r>
          </w:p>
        </w:tc>
      </w:tr>
      <w:tr w:rsidR="00E60EBB" w:rsidRPr="00E60EBB" w14:paraId="5240B8AB" w14:textId="77777777" w:rsidTr="00AC5059">
        <w:trPr>
          <w:trHeight w:val="1392"/>
        </w:trPr>
        <w:tc>
          <w:tcPr>
            <w:tcW w:w="433" w:type="pct"/>
            <w:shd w:val="clear" w:color="auto" w:fill="F1F1F1"/>
          </w:tcPr>
          <w:p w14:paraId="230A4023" w14:textId="77777777" w:rsidR="00EA2240" w:rsidRPr="00E60EBB" w:rsidRDefault="00EA2240">
            <w:pPr>
              <w:pStyle w:val="TableParagraph"/>
              <w:spacing w:before="9"/>
              <w:rPr>
                <w:rFonts w:ascii="Times New Roman"/>
                <w:color w:val="000000" w:themeColor="text1"/>
                <w:sz w:val="27"/>
              </w:rPr>
            </w:pPr>
          </w:p>
          <w:p w14:paraId="5B4B534F" w14:textId="77777777" w:rsidR="00EA2240" w:rsidRPr="00E60EBB" w:rsidRDefault="00000000">
            <w:pPr>
              <w:pStyle w:val="TableParagraph"/>
              <w:ind w:left="37"/>
              <w:jc w:val="center"/>
              <w:rPr>
                <w:color w:val="000000" w:themeColor="text1"/>
                <w:sz w:val="24"/>
              </w:rPr>
            </w:pPr>
            <w:r w:rsidRPr="00E60EBB">
              <w:rPr>
                <w:color w:val="000000" w:themeColor="text1"/>
                <w:w w:val="99"/>
                <w:sz w:val="24"/>
              </w:rPr>
              <w:t>3</w:t>
            </w:r>
          </w:p>
        </w:tc>
        <w:tc>
          <w:tcPr>
            <w:tcW w:w="1464" w:type="pct"/>
            <w:shd w:val="clear" w:color="auto" w:fill="F1F1F1"/>
          </w:tcPr>
          <w:p w14:paraId="73C7DA4F" w14:textId="77777777" w:rsidR="00EA2240" w:rsidRPr="00E60EBB" w:rsidRDefault="00000000">
            <w:pPr>
              <w:pStyle w:val="TableParagraph"/>
              <w:spacing w:before="98"/>
              <w:ind w:left="108" w:right="65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>(EM13LGG301)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Participar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processos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individual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colaborativa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diferentes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linguagens (artísticas, corporais e verbais), levando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em conta suas formas e seus funcionamentos, para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produzir</w:t>
            </w:r>
            <w:r w:rsidRPr="00E60EBB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sentidos</w:t>
            </w:r>
            <w:r w:rsidRPr="00E60EBB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emdiferentes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contextos.</w:t>
            </w:r>
          </w:p>
        </w:tc>
        <w:tc>
          <w:tcPr>
            <w:tcW w:w="1355" w:type="pct"/>
            <w:shd w:val="clear" w:color="auto" w:fill="F1F1F1"/>
          </w:tcPr>
          <w:p w14:paraId="550EF605" w14:textId="77777777" w:rsidR="00EA2240" w:rsidRPr="00E60EBB" w:rsidRDefault="00000000">
            <w:pPr>
              <w:pStyle w:val="TableParagraph"/>
              <w:spacing w:line="276" w:lineRule="auto"/>
              <w:ind w:left="78" w:right="70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w w:val="95"/>
                <w:sz w:val="20"/>
              </w:rPr>
              <w:t>Planejamento e criação artística, tanto no âmbito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individual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quanto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coletivo,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através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experimentação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materiais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canônicos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e/ou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alternativos, usando do corpo e da voz como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elemento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expressivo.</w:t>
            </w:r>
          </w:p>
        </w:tc>
        <w:tc>
          <w:tcPr>
            <w:tcW w:w="1747" w:type="pct"/>
            <w:shd w:val="clear" w:color="auto" w:fill="F1F1F1"/>
          </w:tcPr>
          <w:p w14:paraId="3A00F841" w14:textId="77777777" w:rsidR="00EA2240" w:rsidRPr="00E60EBB" w:rsidRDefault="00000000">
            <w:pPr>
              <w:pStyle w:val="TableParagraph"/>
              <w:spacing w:before="98"/>
              <w:ind w:left="107" w:right="65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Produção de obras artísticas individuais e colaborativas com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foco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na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construção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discursiva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seus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elementos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artísticos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constituintes;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Adaptação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obras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artísticas: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paródias,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releituras,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reconstruções,</w:t>
            </w:r>
            <w:r w:rsidRPr="00E60EBB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adaptações</w:t>
            </w:r>
            <w:r w:rsidRPr="00E60EBB">
              <w:rPr>
                <w:color w:val="000000" w:themeColor="text1"/>
                <w:spacing w:val="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eadequações.</w:t>
            </w:r>
          </w:p>
        </w:tc>
      </w:tr>
    </w:tbl>
    <w:p w14:paraId="2231EF22" w14:textId="77777777" w:rsidR="00EE3BBD" w:rsidRDefault="00EE3BBD"/>
    <w:p w14:paraId="20441BF6" w14:textId="77777777" w:rsidR="00EE3BBD" w:rsidRDefault="00EE3BBD"/>
    <w:p w14:paraId="1D9A093E" w14:textId="77777777" w:rsidR="00EE3BBD" w:rsidRDefault="00EE3BBD"/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3"/>
        <w:gridCol w:w="4506"/>
        <w:gridCol w:w="4171"/>
        <w:gridCol w:w="5380"/>
      </w:tblGrid>
      <w:tr w:rsidR="00EE3BBD" w:rsidRPr="00E60EBB" w14:paraId="67099E10" w14:textId="77777777" w:rsidTr="00AC5059">
        <w:trPr>
          <w:trHeight w:val="431"/>
        </w:trPr>
        <w:tc>
          <w:tcPr>
            <w:tcW w:w="5000" w:type="pct"/>
            <w:gridSpan w:val="4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910DD62" w14:textId="4A957182" w:rsidR="00EE3BBD" w:rsidRPr="00E60EBB" w:rsidRDefault="00EE3BBD" w:rsidP="00551AEC">
            <w:pPr>
              <w:pStyle w:val="TableParagraph"/>
              <w:ind w:left="109" w:right="552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4"/>
              </w:rPr>
              <w:t>3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º BIMESTRE</w:t>
            </w:r>
          </w:p>
        </w:tc>
      </w:tr>
      <w:tr w:rsidR="00EE3BBD" w:rsidRPr="00E60EBB" w14:paraId="5F20E7CC" w14:textId="77777777" w:rsidTr="00AC5059">
        <w:trPr>
          <w:trHeight w:val="430"/>
        </w:trPr>
        <w:tc>
          <w:tcPr>
            <w:tcW w:w="433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701C51E" w14:textId="77777777" w:rsidR="00EE3BBD" w:rsidRPr="00E60EBB" w:rsidRDefault="00EE3BBD" w:rsidP="00551AEC">
            <w:pPr>
              <w:pStyle w:val="TableParagraph"/>
              <w:spacing w:before="5"/>
              <w:ind w:left="18"/>
              <w:jc w:val="center"/>
              <w:rPr>
                <w:color w:val="000000" w:themeColor="text1"/>
                <w:w w:val="99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COMP</w:t>
            </w:r>
          </w:p>
        </w:tc>
        <w:tc>
          <w:tcPr>
            <w:tcW w:w="1464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9F41307" w14:textId="77777777" w:rsidR="00EE3BBD" w:rsidRPr="00E60EBB" w:rsidRDefault="00EE3BBD" w:rsidP="00551AEC">
            <w:pPr>
              <w:pStyle w:val="TableParagraph"/>
              <w:ind w:left="110" w:right="174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HABILIDADE/OBJETIVOS</w:t>
            </w:r>
          </w:p>
        </w:tc>
        <w:tc>
          <w:tcPr>
            <w:tcW w:w="1355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38AA239" w14:textId="77777777" w:rsidR="00EE3BBD" w:rsidRPr="00E60EBB" w:rsidRDefault="00EE3BBD" w:rsidP="00551AEC">
            <w:pPr>
              <w:pStyle w:val="TableParagraph"/>
              <w:spacing w:line="276" w:lineRule="auto"/>
              <w:ind w:left="80" w:right="187"/>
              <w:jc w:val="center"/>
              <w:rPr>
                <w:color w:val="000000" w:themeColor="text1"/>
                <w:sz w:val="20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OBJETOS</w:t>
            </w:r>
            <w:r w:rsidRPr="00E60EBB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E60EBB">
              <w:rPr>
                <w:rFonts w:ascii="Arial"/>
                <w:b/>
                <w:color w:val="000000" w:themeColor="text1"/>
                <w:sz w:val="24"/>
              </w:rPr>
              <w:t>DO</w:t>
            </w:r>
            <w:r w:rsidRPr="00E60EBB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E60EBB">
              <w:rPr>
                <w:rFonts w:ascii="Arial"/>
                <w:b/>
                <w:color w:val="000000" w:themeColor="text1"/>
                <w:sz w:val="24"/>
              </w:rPr>
              <w:t>CONHECIMENTO</w:t>
            </w:r>
          </w:p>
        </w:tc>
        <w:tc>
          <w:tcPr>
            <w:tcW w:w="1747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87E44C4" w14:textId="77777777" w:rsidR="00EE3BBD" w:rsidRPr="00E60EBB" w:rsidRDefault="00EE3BBD" w:rsidP="00551AEC">
            <w:pPr>
              <w:pStyle w:val="TableParagraph"/>
              <w:ind w:left="109" w:right="552"/>
              <w:jc w:val="center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4"/>
              </w:rPr>
              <w:t>OBJETOS</w:t>
            </w:r>
            <w:r w:rsidRPr="00E60EBB">
              <w:rPr>
                <w:rFonts w:ascii="Arial" w:hAnsi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24"/>
              </w:rPr>
              <w:t>ESPECÍFICOS</w:t>
            </w:r>
          </w:p>
        </w:tc>
      </w:tr>
      <w:tr w:rsidR="00E60EBB" w:rsidRPr="00E60EBB" w14:paraId="7CB97C83" w14:textId="77777777" w:rsidTr="00AC5059">
        <w:trPr>
          <w:trHeight w:val="1860"/>
        </w:trPr>
        <w:tc>
          <w:tcPr>
            <w:tcW w:w="433" w:type="pct"/>
          </w:tcPr>
          <w:p w14:paraId="17F956E8" w14:textId="77777777" w:rsidR="00EA2240" w:rsidRPr="00E60EBB" w:rsidRDefault="00EA2240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28"/>
              </w:rPr>
            </w:pPr>
          </w:p>
          <w:p w14:paraId="5387D381" w14:textId="77777777" w:rsidR="00EA2240" w:rsidRPr="00E60EBB" w:rsidRDefault="00000000">
            <w:pPr>
              <w:pStyle w:val="TableParagraph"/>
              <w:ind w:left="18"/>
              <w:jc w:val="center"/>
              <w:rPr>
                <w:color w:val="000000" w:themeColor="text1"/>
                <w:sz w:val="24"/>
              </w:rPr>
            </w:pPr>
            <w:r w:rsidRPr="00E60EBB">
              <w:rPr>
                <w:color w:val="000000" w:themeColor="text1"/>
                <w:w w:val="99"/>
                <w:sz w:val="24"/>
              </w:rPr>
              <w:t>4</w:t>
            </w:r>
          </w:p>
        </w:tc>
        <w:tc>
          <w:tcPr>
            <w:tcW w:w="1464" w:type="pct"/>
          </w:tcPr>
          <w:p w14:paraId="1CC9D1CF" w14:textId="77777777" w:rsidR="00EA2240" w:rsidRPr="00E60EBB" w:rsidRDefault="00EA2240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21"/>
              </w:rPr>
            </w:pPr>
          </w:p>
          <w:p w14:paraId="0582B2CB" w14:textId="77777777" w:rsidR="00EA2240" w:rsidRPr="00E60EBB" w:rsidRDefault="00000000">
            <w:pPr>
              <w:pStyle w:val="TableParagraph"/>
              <w:ind w:left="108" w:right="68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>(EM13LGG304</w:t>
            </w:r>
            <w:r w:rsidRPr="00E60EBB">
              <w:rPr>
                <w:color w:val="000000" w:themeColor="text1"/>
                <w:spacing w:val="-1"/>
                <w:sz w:val="20"/>
              </w:rPr>
              <w:t>)</w:t>
            </w:r>
            <w:r w:rsidRPr="00E60EB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Formular</w:t>
            </w:r>
            <w:r w:rsidRPr="00E60EB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propostas,</w:t>
            </w:r>
            <w:r w:rsidRPr="00E60EB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intervir</w:t>
            </w:r>
            <w:r w:rsidRPr="00E60EB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tomar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decisões que levem em conta o bem comum e 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Direitos</w:t>
            </w:r>
            <w:r w:rsidRPr="00E60EB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Humanos,</w:t>
            </w:r>
            <w:r w:rsidRPr="00E60EB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consciência</w:t>
            </w:r>
            <w:r w:rsidRPr="00E60EB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socioambiental</w:t>
            </w:r>
            <w:r w:rsidRPr="00E60EB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consumo responsável em âmbito local, regional 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global.</w:t>
            </w:r>
          </w:p>
        </w:tc>
        <w:tc>
          <w:tcPr>
            <w:tcW w:w="1355" w:type="pct"/>
          </w:tcPr>
          <w:p w14:paraId="0211B8E4" w14:textId="77777777" w:rsidR="00EA2240" w:rsidRPr="00E60EBB" w:rsidRDefault="00EA2240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</w:tc>
        <w:tc>
          <w:tcPr>
            <w:tcW w:w="1747" w:type="pct"/>
          </w:tcPr>
          <w:p w14:paraId="7CEEBD92" w14:textId="77777777" w:rsidR="00EA2240" w:rsidRPr="00E60EBB" w:rsidRDefault="00000000">
            <w:pPr>
              <w:pStyle w:val="TableParagraph"/>
              <w:spacing w:before="18"/>
              <w:ind w:left="107" w:right="61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Experimentar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materiais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alternativos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sustentáveis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para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produção de obras artísticas; Artistas e Grupos Artísticos que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desenvolvem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trabalhos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sustentáveis;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Expressão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vocal: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Projeção, Dicção, Entonação, Palavras de valor, Variação 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ritmo,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altura,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velocidade,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intensidade,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continuidade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etc;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Expressão Corporal: Consciência corporal de si, do outro, do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espaço,</w:t>
            </w:r>
            <w:r w:rsidRPr="00E60EBB">
              <w:rPr>
                <w:color w:val="000000" w:themeColor="text1"/>
                <w:spacing w:val="27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Deslocamento</w:t>
            </w:r>
            <w:r w:rsidRPr="00E60EBB">
              <w:rPr>
                <w:color w:val="000000" w:themeColor="text1"/>
                <w:spacing w:val="30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27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variação</w:t>
            </w:r>
            <w:r w:rsidRPr="00E60EBB">
              <w:rPr>
                <w:color w:val="000000" w:themeColor="text1"/>
                <w:spacing w:val="27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27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Ritmo,</w:t>
            </w:r>
            <w:r w:rsidRPr="00E60EBB">
              <w:rPr>
                <w:color w:val="000000" w:themeColor="text1"/>
                <w:spacing w:val="2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Velocidade,</w:t>
            </w:r>
          </w:p>
          <w:p w14:paraId="6DEB7377" w14:textId="77777777" w:rsidR="00EA2240" w:rsidRPr="00E60EBB" w:rsidRDefault="00000000">
            <w:pPr>
              <w:pStyle w:val="TableParagraph"/>
              <w:spacing w:before="1" w:line="211" w:lineRule="exact"/>
              <w:ind w:left="107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Intensidade,</w:t>
            </w:r>
            <w:r w:rsidRPr="00E60EB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Continuidade,</w:t>
            </w:r>
            <w:r w:rsidRPr="00E60EB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níveis</w:t>
            </w:r>
            <w:r w:rsidRPr="00E60EB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planos</w:t>
            </w:r>
            <w:r w:rsidRPr="00E60EB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etc.</w:t>
            </w:r>
          </w:p>
        </w:tc>
      </w:tr>
    </w:tbl>
    <w:p w14:paraId="72EA9729" w14:textId="77777777" w:rsidR="00EA2240" w:rsidRPr="00E60EBB" w:rsidRDefault="00EA2240">
      <w:pPr>
        <w:spacing w:line="211" w:lineRule="exact"/>
        <w:jc w:val="both"/>
        <w:rPr>
          <w:color w:val="000000" w:themeColor="text1"/>
          <w:sz w:val="20"/>
        </w:rPr>
        <w:sectPr w:rsidR="00EA2240" w:rsidRPr="00E60EBB" w:rsidSect="00AC5059">
          <w:type w:val="continuous"/>
          <w:pgSz w:w="16850" w:h="11920" w:orient="landscape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5"/>
        <w:gridCol w:w="4510"/>
        <w:gridCol w:w="4174"/>
        <w:gridCol w:w="5381"/>
      </w:tblGrid>
      <w:tr w:rsidR="00E60EBB" w:rsidRPr="00E60EBB" w14:paraId="72ABFF4D" w14:textId="77777777" w:rsidTr="000B4B69">
        <w:trPr>
          <w:trHeight w:val="3825"/>
        </w:trPr>
        <w:tc>
          <w:tcPr>
            <w:tcW w:w="433" w:type="pct"/>
            <w:shd w:val="clear" w:color="auto" w:fill="F1F1F1"/>
          </w:tcPr>
          <w:p w14:paraId="2CB5FD8D" w14:textId="77777777" w:rsidR="00EA2240" w:rsidRPr="00E60EBB" w:rsidRDefault="00EA2240">
            <w:pPr>
              <w:pStyle w:val="TableParagraph"/>
              <w:rPr>
                <w:rFonts w:ascii="Times New Roman"/>
                <w:color w:val="000000" w:themeColor="text1"/>
                <w:sz w:val="26"/>
              </w:rPr>
            </w:pPr>
          </w:p>
          <w:p w14:paraId="5CCCD539" w14:textId="77777777" w:rsidR="00EA2240" w:rsidRPr="00E60EBB" w:rsidRDefault="00EA2240">
            <w:pPr>
              <w:pStyle w:val="TableParagraph"/>
              <w:rPr>
                <w:rFonts w:ascii="Times New Roman"/>
                <w:color w:val="000000" w:themeColor="text1"/>
                <w:sz w:val="26"/>
              </w:rPr>
            </w:pPr>
          </w:p>
          <w:p w14:paraId="391CE517" w14:textId="77777777" w:rsidR="00EA2240" w:rsidRPr="00E60EBB" w:rsidRDefault="00EA2240">
            <w:pPr>
              <w:pStyle w:val="TableParagraph"/>
              <w:rPr>
                <w:rFonts w:ascii="Times New Roman"/>
                <w:color w:val="000000" w:themeColor="text1"/>
                <w:sz w:val="26"/>
              </w:rPr>
            </w:pPr>
          </w:p>
          <w:p w14:paraId="248D8716" w14:textId="77777777" w:rsidR="00EA2240" w:rsidRPr="00E60EBB" w:rsidRDefault="00EA2240">
            <w:pPr>
              <w:pStyle w:val="TableParagraph"/>
              <w:rPr>
                <w:rFonts w:ascii="Times New Roman"/>
                <w:color w:val="000000" w:themeColor="text1"/>
                <w:sz w:val="26"/>
              </w:rPr>
            </w:pPr>
          </w:p>
          <w:p w14:paraId="648427C3" w14:textId="77777777" w:rsidR="00EA2240" w:rsidRPr="00E60EBB" w:rsidRDefault="00000000">
            <w:pPr>
              <w:pStyle w:val="TableParagraph"/>
              <w:spacing w:before="226"/>
              <w:ind w:left="27"/>
              <w:jc w:val="center"/>
              <w:rPr>
                <w:color w:val="000000" w:themeColor="text1"/>
                <w:sz w:val="24"/>
              </w:rPr>
            </w:pPr>
            <w:r w:rsidRPr="00E60EBB">
              <w:rPr>
                <w:color w:val="000000" w:themeColor="text1"/>
                <w:w w:val="99"/>
                <w:sz w:val="24"/>
              </w:rPr>
              <w:t>5</w:t>
            </w:r>
          </w:p>
        </w:tc>
        <w:tc>
          <w:tcPr>
            <w:tcW w:w="1464" w:type="pct"/>
            <w:shd w:val="clear" w:color="auto" w:fill="F1F1F1"/>
          </w:tcPr>
          <w:p w14:paraId="3CF65CB3" w14:textId="77777777" w:rsidR="00EA2240" w:rsidRPr="00E60EBB" w:rsidRDefault="00000000">
            <w:pPr>
              <w:pStyle w:val="TableParagraph"/>
              <w:spacing w:before="84"/>
              <w:ind w:left="103" w:right="70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>(EM13LGG305)</w:t>
            </w:r>
            <w:r w:rsidRPr="00E60EBB">
              <w:rPr>
                <w:rFonts w:ascii="Arial" w:hAnsi="Arial"/>
                <w:b/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Mapear</w:t>
            </w:r>
            <w:r w:rsidRPr="00E60EB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criar,</w:t>
            </w:r>
            <w:r w:rsidRPr="00E60EB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por</w:t>
            </w:r>
            <w:r w:rsidRPr="00E60EB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meio</w:t>
            </w:r>
            <w:r w:rsidRPr="00E60EBB">
              <w:rPr>
                <w:color w:val="000000" w:themeColor="text1"/>
                <w:spacing w:val="-1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práticas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linguagem,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possibilidades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atuação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social,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política,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artística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cultural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para enfrentar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desafios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contemporâneos,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discutindo princípios e objetivos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dessa atuaçãode maneira crítica, criativa, solidária e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ética.</w:t>
            </w:r>
          </w:p>
          <w:p w14:paraId="524F1857" w14:textId="77777777" w:rsidR="00EA2240" w:rsidRPr="00E60EBB" w:rsidRDefault="00000000">
            <w:pPr>
              <w:pStyle w:val="TableParagraph"/>
              <w:spacing w:before="104"/>
              <w:ind w:left="103" w:right="72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>(EM13LGG501)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Selecionar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utilizar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movimentos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corporais de forma consciente e intencional para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interagir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socialmente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práticas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corporais,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modo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estabelecer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relações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construtivas,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empáticas,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éticas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 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respeito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às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diferenças.</w:t>
            </w:r>
          </w:p>
          <w:p w14:paraId="3F65AF3A" w14:textId="77777777" w:rsidR="00EA2240" w:rsidRPr="00E60EBB" w:rsidRDefault="00EA2240">
            <w:pPr>
              <w:pStyle w:val="TableParagraph"/>
              <w:rPr>
                <w:rFonts w:ascii="Times New Roman"/>
                <w:color w:val="000000" w:themeColor="text1"/>
                <w:sz w:val="20"/>
              </w:rPr>
            </w:pPr>
          </w:p>
          <w:p w14:paraId="3B0013F2" w14:textId="77777777" w:rsidR="00EA2240" w:rsidRPr="00E60EBB" w:rsidRDefault="00000000">
            <w:pPr>
              <w:pStyle w:val="TableParagraph"/>
              <w:ind w:left="103" w:right="75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>(EM13LGG503)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Vivenciar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práticas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corporais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significá</w:t>
            </w:r>
            <w:r w:rsidRPr="00E60EBB">
              <w:rPr>
                <w:rFonts w:ascii="Cambria Math" w:hAnsi="Cambria Math"/>
                <w:color w:val="000000" w:themeColor="text1"/>
                <w:sz w:val="20"/>
              </w:rPr>
              <w:t>‐</w:t>
            </w:r>
            <w:r w:rsidRPr="00E60EBB">
              <w:rPr>
                <w:color w:val="000000" w:themeColor="text1"/>
                <w:sz w:val="20"/>
              </w:rPr>
              <w:t>las em seu projeto de vida, como forma de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autoconhecimento, autocuidado com o corpo e com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saúde,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socialização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entretenimento.</w:t>
            </w:r>
          </w:p>
        </w:tc>
        <w:tc>
          <w:tcPr>
            <w:tcW w:w="1355" w:type="pct"/>
            <w:shd w:val="clear" w:color="auto" w:fill="F1F1F1"/>
          </w:tcPr>
          <w:p w14:paraId="0D09F685" w14:textId="77777777" w:rsidR="00EA2240" w:rsidRPr="00E60EBB" w:rsidRDefault="00EA2240">
            <w:pPr>
              <w:pStyle w:val="TableParagraph"/>
              <w:spacing w:before="6"/>
              <w:rPr>
                <w:rFonts w:ascii="Times New Roman"/>
                <w:color w:val="000000" w:themeColor="text1"/>
                <w:sz w:val="27"/>
              </w:rPr>
            </w:pPr>
          </w:p>
          <w:p w14:paraId="52430A5B" w14:textId="77777777" w:rsidR="00EA2240" w:rsidRPr="00E60EBB" w:rsidRDefault="00000000">
            <w:pPr>
              <w:pStyle w:val="TableParagraph"/>
              <w:spacing w:line="276" w:lineRule="auto"/>
              <w:ind w:left="102" w:right="664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Vivenciar</w:t>
            </w:r>
            <w:r w:rsidRPr="00E60EBB">
              <w:rPr>
                <w:color w:val="000000" w:themeColor="text1"/>
                <w:spacing w:val="1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práticas</w:t>
            </w:r>
            <w:r w:rsidRPr="00E60EBB">
              <w:rPr>
                <w:color w:val="000000" w:themeColor="text1"/>
                <w:spacing w:val="1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produções</w:t>
            </w:r>
            <w:r w:rsidRPr="00E60EBB">
              <w:rPr>
                <w:color w:val="000000" w:themeColor="text1"/>
                <w:spacing w:val="1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mediada</w:t>
            </w:r>
            <w:r w:rsidRPr="00E60EB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pelo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uso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do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corpo.</w:t>
            </w:r>
          </w:p>
        </w:tc>
        <w:tc>
          <w:tcPr>
            <w:tcW w:w="1747" w:type="pct"/>
            <w:shd w:val="clear" w:color="auto" w:fill="F1F1F1"/>
          </w:tcPr>
          <w:p w14:paraId="70F12E2E" w14:textId="77777777" w:rsidR="00EA2240" w:rsidRPr="00E60EBB" w:rsidRDefault="00000000">
            <w:pPr>
              <w:pStyle w:val="TableParagraph"/>
              <w:spacing w:before="89"/>
              <w:ind w:left="102" w:right="68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Linguagem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Corporal: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experimentações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acerca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gesto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movimento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comunicação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corporal;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Linguagem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Vocal: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experimentações acerca da voz e da palavra e comunicação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vocal;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Composição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Corporal: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construção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movimentos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matrizes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corporais;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Composição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Vocal: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construção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vocalidades/formas</w:t>
            </w:r>
            <w:r w:rsidRPr="00E60EBB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fala</w:t>
            </w:r>
            <w:r w:rsidRPr="00E60EBB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matrizes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vocais.</w:t>
            </w:r>
          </w:p>
          <w:p w14:paraId="6F8594D7" w14:textId="77777777" w:rsidR="00EA2240" w:rsidRPr="00E60EBB" w:rsidRDefault="00000000">
            <w:pPr>
              <w:pStyle w:val="TableParagraph"/>
              <w:spacing w:before="103"/>
              <w:ind w:left="102" w:right="68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Linguagem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Corporal: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experimentações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acerca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gesto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movimento e comunicação corporal;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Composição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Corporal: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construção de movimentos e matrizes corporais; Expressão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Corporal: Consciência corporal de si, do outro,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do espaço;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Deslocamento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variação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Ritmo,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Velocidade, Intensidade,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Continuidade, níveis e planos, e etc.; Processos de Criação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tendo como base o corpo (seu, do outro, em contato com 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espaço,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objetos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memórias).</w:t>
            </w:r>
          </w:p>
        </w:tc>
      </w:tr>
    </w:tbl>
    <w:p w14:paraId="4C091704" w14:textId="77777777" w:rsidR="00AC5059" w:rsidRDefault="00AC5059"/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3"/>
        <w:gridCol w:w="4506"/>
        <w:gridCol w:w="4171"/>
        <w:gridCol w:w="5380"/>
      </w:tblGrid>
      <w:tr w:rsidR="00AC5059" w:rsidRPr="00E60EBB" w14:paraId="1749DCBA" w14:textId="77777777" w:rsidTr="00AC5059">
        <w:trPr>
          <w:trHeight w:val="431"/>
        </w:trPr>
        <w:tc>
          <w:tcPr>
            <w:tcW w:w="5000" w:type="pct"/>
            <w:gridSpan w:val="4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5AD929" w14:textId="33472E96" w:rsidR="00AC5059" w:rsidRPr="00E60EBB" w:rsidRDefault="00AC5059" w:rsidP="00551AEC">
            <w:pPr>
              <w:pStyle w:val="TableParagraph"/>
              <w:ind w:left="109" w:right="552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4"/>
              </w:rPr>
              <w:t>4</w:t>
            </w:r>
            <w:r>
              <w:rPr>
                <w:rFonts w:ascii="Arial" w:hAnsi="Arial"/>
                <w:b/>
                <w:color w:val="000000" w:themeColor="text1"/>
                <w:sz w:val="24"/>
              </w:rPr>
              <w:t>º BIMESTRE</w:t>
            </w:r>
          </w:p>
        </w:tc>
      </w:tr>
      <w:tr w:rsidR="00AC5059" w:rsidRPr="00E60EBB" w14:paraId="408E1E10" w14:textId="77777777" w:rsidTr="00AC5059">
        <w:trPr>
          <w:trHeight w:val="430"/>
        </w:trPr>
        <w:tc>
          <w:tcPr>
            <w:tcW w:w="433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7A59587" w14:textId="77777777" w:rsidR="00AC5059" w:rsidRPr="00E60EBB" w:rsidRDefault="00AC5059" w:rsidP="00551AEC">
            <w:pPr>
              <w:pStyle w:val="TableParagraph"/>
              <w:spacing w:before="5"/>
              <w:ind w:left="18"/>
              <w:jc w:val="center"/>
              <w:rPr>
                <w:color w:val="000000" w:themeColor="text1"/>
                <w:w w:val="99"/>
                <w:sz w:val="24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COMP</w:t>
            </w:r>
          </w:p>
        </w:tc>
        <w:tc>
          <w:tcPr>
            <w:tcW w:w="1464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6661A3B" w14:textId="77777777" w:rsidR="00AC5059" w:rsidRPr="00E60EBB" w:rsidRDefault="00AC5059" w:rsidP="00551AEC">
            <w:pPr>
              <w:pStyle w:val="TableParagraph"/>
              <w:ind w:left="110" w:right="174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HABILIDADE/OBJETIVOS</w:t>
            </w:r>
          </w:p>
        </w:tc>
        <w:tc>
          <w:tcPr>
            <w:tcW w:w="1355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609407F" w14:textId="77777777" w:rsidR="00AC5059" w:rsidRPr="00E60EBB" w:rsidRDefault="00AC5059" w:rsidP="00551AEC">
            <w:pPr>
              <w:pStyle w:val="TableParagraph"/>
              <w:spacing w:line="276" w:lineRule="auto"/>
              <w:ind w:left="80" w:right="187"/>
              <w:jc w:val="center"/>
              <w:rPr>
                <w:color w:val="000000" w:themeColor="text1"/>
                <w:sz w:val="20"/>
              </w:rPr>
            </w:pPr>
            <w:r w:rsidRPr="00E60EBB">
              <w:rPr>
                <w:rFonts w:ascii="Arial"/>
                <w:b/>
                <w:color w:val="000000" w:themeColor="text1"/>
                <w:sz w:val="24"/>
              </w:rPr>
              <w:t>OBJETOS</w:t>
            </w:r>
            <w:r w:rsidRPr="00E60EBB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E60EBB">
              <w:rPr>
                <w:rFonts w:ascii="Arial"/>
                <w:b/>
                <w:color w:val="000000" w:themeColor="text1"/>
                <w:sz w:val="24"/>
              </w:rPr>
              <w:t>DO</w:t>
            </w:r>
            <w:r w:rsidRPr="00E60EBB">
              <w:rPr>
                <w:rFonts w:ascii="Arial"/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E60EBB">
              <w:rPr>
                <w:rFonts w:ascii="Arial"/>
                <w:b/>
                <w:color w:val="000000" w:themeColor="text1"/>
                <w:sz w:val="24"/>
              </w:rPr>
              <w:t>CONHECIMENTO</w:t>
            </w:r>
          </w:p>
        </w:tc>
        <w:tc>
          <w:tcPr>
            <w:tcW w:w="1747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FC13BD" w14:textId="77777777" w:rsidR="00AC5059" w:rsidRPr="00E60EBB" w:rsidRDefault="00AC5059" w:rsidP="00551AEC">
            <w:pPr>
              <w:pStyle w:val="TableParagraph"/>
              <w:ind w:left="109" w:right="552"/>
              <w:jc w:val="center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4"/>
              </w:rPr>
              <w:t>OBJETOS</w:t>
            </w:r>
            <w:r w:rsidRPr="00E60EBB">
              <w:rPr>
                <w:rFonts w:ascii="Arial" w:hAnsi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E60EBB">
              <w:rPr>
                <w:rFonts w:ascii="Arial" w:hAnsi="Arial"/>
                <w:b/>
                <w:color w:val="000000" w:themeColor="text1"/>
                <w:sz w:val="24"/>
              </w:rPr>
              <w:t>ESPECÍFICOS</w:t>
            </w:r>
          </w:p>
        </w:tc>
      </w:tr>
      <w:tr w:rsidR="00E60EBB" w:rsidRPr="00E60EBB" w14:paraId="4CE71204" w14:textId="77777777" w:rsidTr="00AC5059">
        <w:trPr>
          <w:trHeight w:val="6080"/>
        </w:trPr>
        <w:tc>
          <w:tcPr>
            <w:tcW w:w="433" w:type="pct"/>
          </w:tcPr>
          <w:p w14:paraId="4B6E2F46" w14:textId="77777777" w:rsidR="00EA2240" w:rsidRPr="00E60EBB" w:rsidRDefault="00EA2240">
            <w:pPr>
              <w:pStyle w:val="TableParagraph"/>
              <w:spacing w:before="5"/>
              <w:rPr>
                <w:rFonts w:ascii="Times New Roman"/>
                <w:color w:val="000000" w:themeColor="text1"/>
                <w:sz w:val="27"/>
              </w:rPr>
            </w:pPr>
          </w:p>
          <w:p w14:paraId="5D186579" w14:textId="77777777" w:rsidR="00EA2240" w:rsidRPr="00E60EBB" w:rsidRDefault="00000000">
            <w:pPr>
              <w:pStyle w:val="TableParagraph"/>
              <w:ind w:left="27"/>
              <w:jc w:val="center"/>
              <w:rPr>
                <w:color w:val="000000" w:themeColor="text1"/>
                <w:sz w:val="24"/>
              </w:rPr>
            </w:pPr>
            <w:r w:rsidRPr="00E60EBB">
              <w:rPr>
                <w:color w:val="000000" w:themeColor="text1"/>
                <w:w w:val="99"/>
                <w:sz w:val="24"/>
              </w:rPr>
              <w:t>6</w:t>
            </w:r>
          </w:p>
        </w:tc>
        <w:tc>
          <w:tcPr>
            <w:tcW w:w="1464" w:type="pct"/>
          </w:tcPr>
          <w:p w14:paraId="0BF9B305" w14:textId="77777777" w:rsidR="00EA2240" w:rsidRPr="00E60EBB" w:rsidRDefault="00000000">
            <w:pPr>
              <w:pStyle w:val="TableParagraph"/>
              <w:spacing w:before="93"/>
              <w:ind w:left="103" w:right="67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 xml:space="preserve">(EM13LGG601) </w:t>
            </w:r>
            <w:r w:rsidRPr="00E60EBB">
              <w:rPr>
                <w:color w:val="000000" w:themeColor="text1"/>
                <w:sz w:val="20"/>
              </w:rPr>
              <w:t>Apropriar</w:t>
            </w:r>
            <w:r w:rsidRPr="00E60EBB">
              <w:rPr>
                <w:rFonts w:ascii="Cambria Math" w:hAnsi="Cambria Math"/>
                <w:color w:val="000000" w:themeColor="text1"/>
                <w:sz w:val="20"/>
              </w:rPr>
              <w:t>‐</w:t>
            </w:r>
            <w:r w:rsidRPr="00E60EBB">
              <w:rPr>
                <w:color w:val="000000" w:themeColor="text1"/>
                <w:sz w:val="20"/>
              </w:rPr>
              <w:t>se do patrimônio artístico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diferentes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tempos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lugares, compreendendo</w:t>
            </w:r>
            <w:r w:rsidRPr="00E60EBB">
              <w:rPr>
                <w:color w:val="000000" w:themeColor="text1"/>
                <w:spacing w:val="50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a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sua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diversidade,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bem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como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processos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legitimação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manifestações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na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sociedade,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desenvolvendo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visão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crítica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histórica.</w:t>
            </w:r>
          </w:p>
          <w:p w14:paraId="0555750D" w14:textId="77777777" w:rsidR="00EA2240" w:rsidRPr="00E60EBB" w:rsidRDefault="00EA2240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20"/>
              </w:rPr>
            </w:pPr>
          </w:p>
          <w:p w14:paraId="3A7829F9" w14:textId="77777777" w:rsidR="00EA2240" w:rsidRPr="00E60EBB" w:rsidRDefault="00000000">
            <w:pPr>
              <w:pStyle w:val="TableParagraph"/>
              <w:ind w:left="103" w:right="70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>(EM13LGG602)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Fruir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apreciar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esteticamente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diversas manifestações artísticas e culturais,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locais às mundiais, assim como delas participar, de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modo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aguçar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continuamente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 sensibilidade,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imaginação</w:t>
            </w:r>
            <w:r w:rsidRPr="00E60EB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criatividade.</w:t>
            </w:r>
          </w:p>
        </w:tc>
        <w:tc>
          <w:tcPr>
            <w:tcW w:w="1355" w:type="pct"/>
          </w:tcPr>
          <w:p w14:paraId="2EEEFC6A" w14:textId="77777777" w:rsidR="00EA2240" w:rsidRPr="00E60EBB" w:rsidRDefault="00000000">
            <w:pPr>
              <w:pStyle w:val="TableParagraph"/>
              <w:spacing w:line="276" w:lineRule="auto"/>
              <w:ind w:left="42" w:right="77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Compreender a história da arte e apropriar</w:t>
            </w:r>
            <w:r w:rsidRPr="00E60EBB">
              <w:rPr>
                <w:rFonts w:ascii="Cambria Math" w:hAnsi="Cambria Math"/>
                <w:color w:val="000000" w:themeColor="text1"/>
                <w:sz w:val="20"/>
              </w:rPr>
              <w:t>‐</w:t>
            </w:r>
            <w:r w:rsidRPr="00E60EBB">
              <w:rPr>
                <w:color w:val="000000" w:themeColor="text1"/>
                <w:sz w:val="20"/>
              </w:rPr>
              <w:t>sedo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conhecimento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artístico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acumulado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ao longo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da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história</w:t>
            </w:r>
            <w:r w:rsidRPr="00E60EB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humanidade.</w:t>
            </w:r>
          </w:p>
        </w:tc>
        <w:tc>
          <w:tcPr>
            <w:tcW w:w="1747" w:type="pct"/>
          </w:tcPr>
          <w:p w14:paraId="215648E0" w14:textId="77777777" w:rsidR="00EA2240" w:rsidRPr="00E60EBB" w:rsidRDefault="00000000">
            <w:pPr>
              <w:pStyle w:val="TableParagraph"/>
              <w:spacing w:before="94"/>
              <w:ind w:left="102" w:right="67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A arte rupestre, o grafite, a xilogravura, a gravura emmetal, 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litogravura,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serigrafia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técnicas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contemporâneas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reprodução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imagens;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Fruição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mediação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de/com obras artísticas (música, dança, teatro e artes visuais)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para discussão e análise das propostas poéticas e leituras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possíveis através argumentação verbais/artísticas; As danças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populares e folclóricas, a estética e os movimentos de dança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ocidentaise orientais, o balé clássico; As formas e os gêneros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musicais;</w:t>
            </w:r>
            <w:r w:rsidRPr="00E60EB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afrobrasilidade</w:t>
            </w:r>
            <w:r w:rsidRPr="00E60EB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</w:t>
            </w:r>
            <w:r w:rsidRPr="00E60EB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música</w:t>
            </w:r>
            <w:r w:rsidRPr="00E60EB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brasileira;</w:t>
            </w:r>
            <w:r w:rsidRPr="00E60EB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estéticae</w:t>
            </w:r>
            <w:r w:rsidRPr="00E60EB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formas da música oriental e ocidental; A música concreta e 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música eletrônica; As novas sonoridades entre século XX 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XXI; A audição, a escuta ativa e a formação do gosto musical;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Prototeatro,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Teatro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Clássico,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Medieval,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Moderno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Contemporâneo,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locais às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mundiais; Gêneros teatrais: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Teatro Épico,</w:t>
            </w:r>
            <w:r w:rsidRPr="00E60EBB">
              <w:rPr>
                <w:color w:val="000000" w:themeColor="text1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Teatro</w:t>
            </w:r>
            <w:r w:rsidRPr="00E60EBB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doOprimido,</w:t>
            </w:r>
            <w:r w:rsidRPr="00E60EB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Teatro</w:t>
            </w:r>
            <w:r w:rsidRPr="00E60EB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do</w:t>
            </w:r>
            <w:r w:rsidRPr="00E60EB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Absurdo,</w:t>
            </w:r>
            <w:r w:rsidRPr="00E60EBB">
              <w:rPr>
                <w:color w:val="000000" w:themeColor="text1"/>
                <w:spacing w:val="-1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Comédia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Dell'arte, Teatro deRua, Teatro Elisabetano, Teatro Vicentino,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Teatro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Radical,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Teatro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Realista/Naturalista,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Site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Specific,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Teatro de Animação, Teatro de Sombras, Teatro de Revista,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Teatro Musical, Teatro Infantil, Teatro Contemporâneo, dentre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outros.</w:t>
            </w:r>
          </w:p>
          <w:p w14:paraId="06366F1A" w14:textId="77777777" w:rsidR="00EA2240" w:rsidRPr="00E60EBB" w:rsidRDefault="00EA2240">
            <w:pPr>
              <w:pStyle w:val="TableParagraph"/>
              <w:spacing w:before="2"/>
              <w:rPr>
                <w:rFonts w:ascii="Times New Roman"/>
                <w:color w:val="000000" w:themeColor="text1"/>
                <w:sz w:val="20"/>
              </w:rPr>
            </w:pPr>
          </w:p>
          <w:p w14:paraId="7150F4FC" w14:textId="77777777" w:rsidR="00EA2240" w:rsidRPr="00E60EBB" w:rsidRDefault="00000000">
            <w:pPr>
              <w:pStyle w:val="TableParagraph"/>
              <w:ind w:left="102" w:right="68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Experienciar a produção de imagens digitais através das mais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variadas ferramentas existentes no nosso século; Intervenção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urbana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pública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meio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tecnologia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digital;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Compreensão</w:t>
            </w:r>
            <w:r w:rsidRPr="00E60EBB">
              <w:rPr>
                <w:color w:val="000000" w:themeColor="text1"/>
                <w:spacing w:val="-18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e</w:t>
            </w:r>
            <w:r w:rsidRPr="00E60EBB">
              <w:rPr>
                <w:color w:val="000000" w:themeColor="text1"/>
                <w:spacing w:val="-18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utilização</w:t>
            </w:r>
            <w:r w:rsidRPr="00E60EBB">
              <w:rPr>
                <w:color w:val="000000" w:themeColor="text1"/>
                <w:spacing w:val="-17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de</w:t>
            </w:r>
            <w:r w:rsidRPr="00E60EBB">
              <w:rPr>
                <w:color w:val="000000" w:themeColor="text1"/>
                <w:spacing w:val="-1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recursos</w:t>
            </w:r>
            <w:r w:rsidRPr="00E60EBB">
              <w:rPr>
                <w:color w:val="000000" w:themeColor="text1"/>
                <w:spacing w:val="-1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-1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tecnologiada</w:t>
            </w:r>
            <w:r w:rsidRPr="00E60EB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imagem</w:t>
            </w:r>
          </w:p>
          <w:p w14:paraId="49D35EC2" w14:textId="77777777" w:rsidR="00EA2240" w:rsidRPr="00E60EBB" w:rsidRDefault="00000000">
            <w:pPr>
              <w:pStyle w:val="TableParagraph"/>
              <w:spacing w:line="214" w:lineRule="exact"/>
              <w:ind w:left="102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som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na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produção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artística;</w:t>
            </w:r>
          </w:p>
        </w:tc>
      </w:tr>
    </w:tbl>
    <w:p w14:paraId="57AAFF9D" w14:textId="77777777" w:rsidR="00EA2240" w:rsidRPr="00E60EBB" w:rsidRDefault="00EA2240">
      <w:pPr>
        <w:spacing w:line="214" w:lineRule="exact"/>
        <w:jc w:val="both"/>
        <w:rPr>
          <w:color w:val="000000" w:themeColor="text1"/>
          <w:sz w:val="20"/>
        </w:rPr>
        <w:sectPr w:rsidR="00EA2240" w:rsidRPr="00E60EBB" w:rsidSect="00AC5059">
          <w:pgSz w:w="16850" w:h="11920" w:orient="landscape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5"/>
        <w:gridCol w:w="4510"/>
        <w:gridCol w:w="4174"/>
        <w:gridCol w:w="5381"/>
      </w:tblGrid>
      <w:tr w:rsidR="00E60EBB" w:rsidRPr="00E60EBB" w14:paraId="6E75F8F8" w14:textId="77777777" w:rsidTr="00AC5059">
        <w:trPr>
          <w:trHeight w:val="2642"/>
        </w:trPr>
        <w:tc>
          <w:tcPr>
            <w:tcW w:w="433" w:type="pct"/>
            <w:shd w:val="clear" w:color="auto" w:fill="F1F1F1"/>
          </w:tcPr>
          <w:p w14:paraId="561D13E8" w14:textId="77777777" w:rsidR="00EA2240" w:rsidRPr="00E60EBB" w:rsidRDefault="00EA2240">
            <w:pPr>
              <w:pStyle w:val="TableParagraph"/>
              <w:spacing w:before="7"/>
              <w:rPr>
                <w:rFonts w:ascii="Times New Roman"/>
                <w:color w:val="000000" w:themeColor="text1"/>
                <w:sz w:val="27"/>
              </w:rPr>
            </w:pPr>
          </w:p>
          <w:p w14:paraId="34919E5F" w14:textId="77777777" w:rsidR="00EA2240" w:rsidRPr="00E60EBB" w:rsidRDefault="00000000">
            <w:pPr>
              <w:pStyle w:val="TableParagraph"/>
              <w:ind w:left="27"/>
              <w:jc w:val="center"/>
              <w:rPr>
                <w:color w:val="000000" w:themeColor="text1"/>
                <w:sz w:val="24"/>
              </w:rPr>
            </w:pPr>
            <w:r w:rsidRPr="00E60EBB">
              <w:rPr>
                <w:color w:val="000000" w:themeColor="text1"/>
                <w:w w:val="99"/>
                <w:sz w:val="24"/>
              </w:rPr>
              <w:t>7</w:t>
            </w:r>
          </w:p>
        </w:tc>
        <w:tc>
          <w:tcPr>
            <w:tcW w:w="1464" w:type="pct"/>
            <w:shd w:val="clear" w:color="auto" w:fill="F1F1F1"/>
          </w:tcPr>
          <w:p w14:paraId="51757C5A" w14:textId="77777777" w:rsidR="00EA2240" w:rsidRPr="00E60EBB" w:rsidRDefault="00000000">
            <w:pPr>
              <w:pStyle w:val="TableParagraph"/>
              <w:spacing w:before="98"/>
              <w:ind w:left="103" w:right="70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>(EM13LGG701)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Explorar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tecnologias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digitais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informação e comunicação (TDIC),compreendendo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seus princípios e funcionalidades, e utilizá</w:t>
            </w:r>
            <w:r w:rsidRPr="00E60EBB">
              <w:rPr>
                <w:rFonts w:ascii="Cambria Math" w:hAnsi="Cambria Math"/>
                <w:color w:val="000000" w:themeColor="text1"/>
                <w:sz w:val="20"/>
              </w:rPr>
              <w:t>‐</w:t>
            </w:r>
            <w:r w:rsidRPr="00E60EBB">
              <w:rPr>
                <w:color w:val="000000" w:themeColor="text1"/>
                <w:sz w:val="20"/>
              </w:rPr>
              <w:t>las 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modo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ético,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criativo,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responsável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adequado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práticas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delinguagem</w:t>
            </w:r>
            <w:r w:rsidRPr="00E60EBB">
              <w:rPr>
                <w:color w:val="000000" w:themeColor="text1"/>
                <w:spacing w:val="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em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diferentes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contextos.</w:t>
            </w:r>
          </w:p>
          <w:p w14:paraId="23305A5F" w14:textId="77777777" w:rsidR="00EA2240" w:rsidRPr="00E60EBB" w:rsidRDefault="00EA2240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19"/>
              </w:rPr>
            </w:pPr>
          </w:p>
          <w:p w14:paraId="1107A18B" w14:textId="77777777" w:rsidR="00EA2240" w:rsidRPr="00E60EBB" w:rsidRDefault="00000000">
            <w:pPr>
              <w:pStyle w:val="TableParagraph"/>
              <w:spacing w:line="230" w:lineRule="exact"/>
              <w:ind w:left="103" w:right="72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rFonts w:ascii="Arial" w:hAnsi="Arial"/>
                <w:b/>
                <w:color w:val="000000" w:themeColor="text1"/>
                <w:sz w:val="20"/>
              </w:rPr>
              <w:t>(EM13LGG704)</w:t>
            </w:r>
            <w:r w:rsidRPr="00E60EBB"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Apropriar</w:t>
            </w:r>
            <w:r w:rsidRPr="00E60EBB">
              <w:rPr>
                <w:rFonts w:ascii="Cambria Math" w:hAnsi="Cambria Math"/>
                <w:color w:val="000000" w:themeColor="text1"/>
                <w:sz w:val="20"/>
              </w:rPr>
              <w:t>‐</w:t>
            </w:r>
            <w:r w:rsidRPr="00E60EBB">
              <w:rPr>
                <w:color w:val="000000" w:themeColor="text1"/>
                <w:sz w:val="20"/>
              </w:rPr>
              <w:t>se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criticamente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processos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de pesquisa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busca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w w:val="95"/>
                <w:sz w:val="20"/>
              </w:rPr>
              <w:t>informação, por</w:t>
            </w:r>
            <w:r w:rsidRPr="00E60EBB">
              <w:rPr>
                <w:color w:val="000000" w:themeColor="text1"/>
                <w:spacing w:val="-50"/>
                <w:w w:val="9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meio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ferramentas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novos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formatos de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produção e distribuição do conhecimento na cultura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rede.</w:t>
            </w:r>
          </w:p>
        </w:tc>
        <w:tc>
          <w:tcPr>
            <w:tcW w:w="1355" w:type="pct"/>
            <w:shd w:val="clear" w:color="auto" w:fill="F1F1F1"/>
          </w:tcPr>
          <w:p w14:paraId="6CCCF95B" w14:textId="77777777" w:rsidR="00EA2240" w:rsidRPr="00E60EBB" w:rsidRDefault="00EA2240">
            <w:pPr>
              <w:pStyle w:val="TableParagraph"/>
              <w:spacing w:before="6"/>
              <w:rPr>
                <w:rFonts w:ascii="Times New Roman"/>
                <w:color w:val="000000" w:themeColor="text1"/>
                <w:sz w:val="27"/>
              </w:rPr>
            </w:pPr>
          </w:p>
          <w:p w14:paraId="0E870A2D" w14:textId="77777777" w:rsidR="00EA2240" w:rsidRPr="00E60EBB" w:rsidRDefault="00000000">
            <w:pPr>
              <w:pStyle w:val="TableParagraph"/>
              <w:spacing w:line="276" w:lineRule="auto"/>
              <w:ind w:left="102" w:right="78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Explorar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apropriar</w:t>
            </w:r>
            <w:r w:rsidRPr="00E60EBB">
              <w:rPr>
                <w:rFonts w:ascii="Cambria Math" w:hAnsi="Cambria Math"/>
                <w:color w:val="000000" w:themeColor="text1"/>
                <w:sz w:val="20"/>
              </w:rPr>
              <w:t>‐</w:t>
            </w:r>
            <w:r w:rsidRPr="00E60EBB">
              <w:rPr>
                <w:color w:val="000000" w:themeColor="text1"/>
                <w:sz w:val="20"/>
              </w:rPr>
              <w:t>se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técnicas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possibilidades</w:t>
            </w:r>
            <w:r w:rsidRPr="00E60EB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do</w:t>
            </w:r>
            <w:r w:rsidRPr="00E60EB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fazer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artístico</w:t>
            </w:r>
            <w:r w:rsidRPr="00E60EB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mediadas</w:t>
            </w:r>
            <w:r w:rsidRPr="00E60EB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pelas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TDIC.</w:t>
            </w:r>
          </w:p>
        </w:tc>
        <w:tc>
          <w:tcPr>
            <w:tcW w:w="1747" w:type="pct"/>
            <w:shd w:val="clear" w:color="auto" w:fill="F1F1F1"/>
          </w:tcPr>
          <w:p w14:paraId="6D9E2C66" w14:textId="77777777" w:rsidR="00EA2240" w:rsidRPr="00E60EBB" w:rsidRDefault="00000000">
            <w:pPr>
              <w:pStyle w:val="TableParagraph"/>
              <w:spacing w:before="98"/>
              <w:ind w:left="102" w:right="68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Experienciar a produção de imagens digitais através das mais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variadas ferramentas existentes no nosso século; Intervenção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urbana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arte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pública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por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meio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tecnologia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digital;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Compreensão</w:t>
            </w:r>
            <w:r w:rsidRPr="00E60EBB">
              <w:rPr>
                <w:color w:val="000000" w:themeColor="text1"/>
                <w:spacing w:val="-18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e</w:t>
            </w:r>
            <w:r w:rsidRPr="00E60EBB">
              <w:rPr>
                <w:color w:val="000000" w:themeColor="text1"/>
                <w:spacing w:val="-18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utilização</w:t>
            </w:r>
            <w:r w:rsidRPr="00E60EBB">
              <w:rPr>
                <w:color w:val="000000" w:themeColor="text1"/>
                <w:spacing w:val="-17"/>
                <w:sz w:val="20"/>
              </w:rPr>
              <w:t xml:space="preserve"> </w:t>
            </w:r>
            <w:r w:rsidRPr="00E60EBB">
              <w:rPr>
                <w:color w:val="000000" w:themeColor="text1"/>
                <w:spacing w:val="-1"/>
                <w:sz w:val="20"/>
              </w:rPr>
              <w:t>de</w:t>
            </w:r>
            <w:r w:rsidRPr="00E60EBB">
              <w:rPr>
                <w:color w:val="000000" w:themeColor="text1"/>
                <w:spacing w:val="-1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recursos</w:t>
            </w:r>
            <w:r w:rsidRPr="00E60EBB">
              <w:rPr>
                <w:color w:val="000000" w:themeColor="text1"/>
                <w:spacing w:val="-14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</w:t>
            </w:r>
            <w:r w:rsidRPr="00E60EBB">
              <w:rPr>
                <w:color w:val="000000" w:themeColor="text1"/>
                <w:spacing w:val="-18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tecnologiada</w:t>
            </w:r>
            <w:r w:rsidRPr="00E60EB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imagem</w:t>
            </w:r>
            <w:r w:rsidRPr="00E60EBB">
              <w:rPr>
                <w:color w:val="000000" w:themeColor="text1"/>
                <w:spacing w:val="-53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som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na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produção</w:t>
            </w:r>
            <w:r w:rsidRPr="00E60EB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artística;</w:t>
            </w:r>
          </w:p>
          <w:p w14:paraId="681A2CE7" w14:textId="77777777" w:rsidR="00EA2240" w:rsidRPr="00E60EBB" w:rsidRDefault="00EA2240">
            <w:pPr>
              <w:pStyle w:val="TableParagraph"/>
              <w:spacing w:before="1"/>
              <w:rPr>
                <w:rFonts w:ascii="Times New Roman"/>
                <w:color w:val="000000" w:themeColor="text1"/>
                <w:sz w:val="20"/>
              </w:rPr>
            </w:pPr>
          </w:p>
          <w:p w14:paraId="4F3990D4" w14:textId="77777777" w:rsidR="00EA2240" w:rsidRPr="00E60EBB" w:rsidRDefault="00000000">
            <w:pPr>
              <w:pStyle w:val="TableParagraph"/>
              <w:ind w:left="102" w:right="69"/>
              <w:jc w:val="both"/>
              <w:rPr>
                <w:color w:val="000000" w:themeColor="text1"/>
                <w:sz w:val="20"/>
              </w:rPr>
            </w:pPr>
            <w:r w:rsidRPr="00E60EBB">
              <w:rPr>
                <w:color w:val="000000" w:themeColor="text1"/>
                <w:sz w:val="20"/>
              </w:rPr>
              <w:t>Museu virtual; Pesquisa Virtual instruída: visita à sites, blogs,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páginas, plataformas, canais, aplicativos e outros elementos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de pesquisa que tenham como foco a arte e as linguagens</w:t>
            </w:r>
            <w:r w:rsidRPr="00E60EBB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artísticas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em</w:t>
            </w:r>
            <w:r w:rsidRPr="00E60EB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60EBB">
              <w:rPr>
                <w:color w:val="000000" w:themeColor="text1"/>
                <w:sz w:val="20"/>
              </w:rPr>
              <w:t>específicos;</w:t>
            </w:r>
          </w:p>
        </w:tc>
      </w:tr>
    </w:tbl>
    <w:p w14:paraId="3C197B08" w14:textId="77777777" w:rsidR="00D075B0" w:rsidRPr="00E60EBB" w:rsidRDefault="00D075B0" w:rsidP="000B4B69">
      <w:pPr>
        <w:jc w:val="both"/>
        <w:rPr>
          <w:color w:val="000000" w:themeColor="text1"/>
        </w:rPr>
      </w:pPr>
    </w:p>
    <w:sectPr w:rsidR="00D075B0" w:rsidRPr="00E60EBB" w:rsidSect="00AC5059">
      <w:pgSz w:w="16850" w:h="1192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240"/>
    <w:rsid w:val="000845A0"/>
    <w:rsid w:val="000B4B69"/>
    <w:rsid w:val="007A5805"/>
    <w:rsid w:val="00871776"/>
    <w:rsid w:val="00AC5059"/>
    <w:rsid w:val="00D075B0"/>
    <w:rsid w:val="00E60EBB"/>
    <w:rsid w:val="00EA2240"/>
    <w:rsid w:val="00EE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69283"/>
  <w15:docId w15:val="{2A28EEE5-9E38-4F32-B8CA-414BDA15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059"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elacomgrade">
    <w:name w:val="Table Grid"/>
    <w:basedOn w:val="Tabelanormal"/>
    <w:uiPriority w:val="39"/>
    <w:rsid w:val="007A5805"/>
    <w:pPr>
      <w:widowControl/>
      <w:autoSpaceDE/>
      <w:autoSpaceDN/>
    </w:pPr>
    <w:rPr>
      <w:rFonts w:ascii="Arial" w:hAnsi="Arial" w:cs="Times New Roman"/>
      <w:sz w:val="24"/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1322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Leonardo Portal</cp:lastModifiedBy>
  <cp:revision>2</cp:revision>
  <dcterms:created xsi:type="dcterms:W3CDTF">2024-05-26T18:26:00Z</dcterms:created>
  <dcterms:modified xsi:type="dcterms:W3CDTF">2024-05-26T18:26:00Z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2024-05-26T00:00:00Z</vt:filetime>
  </property>
</Properties>
</file>